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47" w:rsidRPr="008B0396" w:rsidRDefault="00C83847" w:rsidP="00C83847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ПРИЛОЖЕНИЕ 1.12</w:t>
      </w: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2</w:t>
      </w: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C83847" w:rsidRPr="008B0396" w:rsidRDefault="00C83847" w:rsidP="00C838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5E59F2" w:rsidRPr="00C83847" w:rsidRDefault="00EE75E3">
      <w:pPr>
        <w:rPr>
          <w:rFonts w:ascii="Garamond" w:eastAsia="Calibri" w:hAnsi="Garamond" w:cs="Times New Roman"/>
          <w:b/>
          <w:sz w:val="24"/>
          <w:szCs w:val="24"/>
          <w:lang w:eastAsia="bg-BG"/>
        </w:rPr>
      </w:pPr>
      <w:proofErr w:type="spellStart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Списък</w:t>
      </w:r>
      <w:proofErr w:type="spellEnd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„</w:t>
      </w:r>
      <w:proofErr w:type="spellStart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Природни</w:t>
      </w:r>
      <w:proofErr w:type="spellEnd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местообитания</w:t>
      </w:r>
      <w:proofErr w:type="spellEnd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, </w:t>
      </w:r>
      <w:proofErr w:type="spellStart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съгласно</w:t>
      </w:r>
      <w:proofErr w:type="spellEnd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Приложение</w:t>
      </w:r>
      <w:proofErr w:type="spellEnd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N°1 </w:t>
      </w:r>
      <w:proofErr w:type="spellStart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на</w:t>
      </w:r>
      <w:proofErr w:type="spellEnd"/>
      <w:r w:rsidR="00D91F66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ЗБР в ПП </w:t>
      </w:r>
      <w:r w:rsidR="00D64D6A" w:rsidRPr="00C83847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>"</w:t>
      </w:r>
      <w:proofErr w:type="spellStart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Русенски</w:t>
      </w:r>
      <w:proofErr w:type="spellEnd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Лом</w:t>
      </w:r>
      <w:proofErr w:type="spellEnd"/>
      <w:r w:rsidR="00D64D6A" w:rsidRPr="00C83847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>"</w:t>
      </w:r>
      <w:r w:rsidR="005E59F2" w:rsidRPr="00C83847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 xml:space="preserve"> и т</w:t>
      </w:r>
      <w:r w:rsidR="00A54965" w:rsidRPr="00C83847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>я</w:t>
      </w:r>
      <w:r w:rsidR="00FC227B" w:rsidRPr="00C83847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>хното природозащитно състояние</w:t>
      </w:r>
      <w:r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>”</w:t>
      </w:r>
      <w:r w:rsidR="003C7357" w:rsidRPr="00C83847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</w:p>
    <w:p w:rsidR="009425F7" w:rsidRPr="00516F8E" w:rsidRDefault="003C7357">
      <w:pPr>
        <w:rPr>
          <w:rFonts w:ascii="Garamond" w:eastAsia="Calibri" w:hAnsi="Garamond" w:cs="Times New Roman"/>
          <w:sz w:val="24"/>
          <w:szCs w:val="24"/>
          <w:lang w:val="bg-BG" w:eastAsia="bg-BG"/>
        </w:rPr>
      </w:pPr>
      <w:r w:rsidRPr="00C83847">
        <w:rPr>
          <w:rFonts w:ascii="Garamond" w:eastAsia="Calibri" w:hAnsi="Garamond" w:cs="Times New Roman"/>
          <w:sz w:val="24"/>
          <w:szCs w:val="24"/>
          <w:lang w:eastAsia="bg-BG"/>
        </w:rPr>
        <w:t>(*</w:t>
      </w:r>
      <w:r w:rsidRPr="00C83847">
        <w:rPr>
          <w:rFonts w:ascii="Garamond" w:eastAsia="Calibri" w:hAnsi="Garamond" w:cs="Times New Roman"/>
          <w:sz w:val="24"/>
          <w:szCs w:val="24"/>
          <w:lang w:val="bg-BG" w:eastAsia="bg-BG"/>
        </w:rPr>
        <w:t xml:space="preserve"> приоритетни местообитания според Директивата за местообитанията 92/43/EEC</w:t>
      </w:r>
      <w:r w:rsidRPr="00C83847">
        <w:rPr>
          <w:rFonts w:ascii="Garamond" w:eastAsia="Calibri" w:hAnsi="Garamond" w:cs="Times New Roman"/>
          <w:sz w:val="24"/>
          <w:szCs w:val="24"/>
          <w:lang w:eastAsia="bg-BG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"/>
        <w:gridCol w:w="5894"/>
        <w:gridCol w:w="2551"/>
      </w:tblGrid>
      <w:tr w:rsidR="00AE71A1" w:rsidRPr="00516F8E" w:rsidTr="00485A6C">
        <w:tc>
          <w:tcPr>
            <w:tcW w:w="877" w:type="dxa"/>
            <w:vAlign w:val="center"/>
          </w:tcPr>
          <w:p w:rsidR="00AE71A1" w:rsidRPr="00516F8E" w:rsidRDefault="00AE71A1" w:rsidP="00FE635D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Код</w:t>
            </w:r>
          </w:p>
        </w:tc>
        <w:tc>
          <w:tcPr>
            <w:tcW w:w="5894" w:type="dxa"/>
            <w:vAlign w:val="center"/>
          </w:tcPr>
          <w:p w:rsidR="00AE71A1" w:rsidRPr="00516F8E" w:rsidRDefault="00AE71A1" w:rsidP="00FE635D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Наименование на местообитанието</w:t>
            </w:r>
          </w:p>
        </w:tc>
        <w:tc>
          <w:tcPr>
            <w:tcW w:w="2551" w:type="dxa"/>
            <w:vAlign w:val="center"/>
          </w:tcPr>
          <w:p w:rsidR="00AE71A1" w:rsidRPr="00516F8E" w:rsidRDefault="00AE71A1" w:rsidP="00FE635D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Приро</w:t>
            </w:r>
            <w:r w:rsidR="00982348" w:rsidRPr="00516F8E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до</w:t>
            </w:r>
            <w:r w:rsidRPr="00516F8E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защитно състояние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3150  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Естествени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еутрофни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езера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с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растителност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от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типа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/>
                <w:sz w:val="24"/>
                <w:szCs w:val="24"/>
              </w:rPr>
              <w:t>Magnopotamion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или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/>
                <w:sz w:val="24"/>
                <w:szCs w:val="24"/>
              </w:rPr>
              <w:t>Hydroharition</w:t>
            </w:r>
            <w:proofErr w:type="spellEnd"/>
          </w:p>
        </w:tc>
        <w:tc>
          <w:tcPr>
            <w:tcW w:w="2551" w:type="dxa"/>
          </w:tcPr>
          <w:p w:rsidR="00AE71A1" w:rsidRPr="00516F8E" w:rsidRDefault="00F4497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516F8E">
              <w:rPr>
                <w:rFonts w:ascii="Garamond" w:hAnsi="Garamond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40A0*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Субконтинентални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пери-панонски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храстови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2551" w:type="dxa"/>
          </w:tcPr>
          <w:p w:rsidR="00AE71A1" w:rsidRPr="00516F8E" w:rsidRDefault="00900DD3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Неблагоприятно-незадоволително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611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0*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 xml:space="preserve">Отворени калцифилни или базифилни тревни съобщества от </w:t>
            </w:r>
            <w:proofErr w:type="spellStart"/>
            <w:r w:rsidRPr="00516F8E">
              <w:rPr>
                <w:rFonts w:ascii="Garamond" w:hAnsi="Garamond" w:cs="Times New Roman"/>
                <w:i/>
                <w:sz w:val="24"/>
                <w:szCs w:val="24"/>
              </w:rPr>
              <w:t>Alysso</w:t>
            </w:r>
            <w:proofErr w:type="spellEnd"/>
            <w:r w:rsidRPr="00516F8E">
              <w:rPr>
                <w:rFonts w:ascii="Garamond" w:hAnsi="Garamond" w:cs="Times New Roman"/>
                <w:i/>
                <w:sz w:val="24"/>
                <w:szCs w:val="24"/>
                <w:lang w:val="ru-RU"/>
              </w:rPr>
              <w:t>-</w:t>
            </w:r>
            <w:proofErr w:type="spellStart"/>
            <w:r w:rsidRPr="00516F8E">
              <w:rPr>
                <w:rFonts w:ascii="Garamond" w:hAnsi="Garamond" w:cs="Times New Roman"/>
                <w:i/>
                <w:sz w:val="24"/>
                <w:szCs w:val="24"/>
              </w:rPr>
              <w:t>Sedion</w:t>
            </w:r>
            <w:proofErr w:type="spellEnd"/>
            <w:r w:rsidRPr="00516F8E">
              <w:rPr>
                <w:rFonts w:ascii="Garamond" w:hAnsi="Garamond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/>
                <w:sz w:val="24"/>
                <w:szCs w:val="24"/>
              </w:rPr>
              <w:t>albi</w:t>
            </w:r>
            <w:proofErr w:type="spellEnd"/>
          </w:p>
        </w:tc>
        <w:tc>
          <w:tcPr>
            <w:tcW w:w="2551" w:type="dxa"/>
          </w:tcPr>
          <w:p w:rsidR="00AE71A1" w:rsidRPr="00516F8E" w:rsidRDefault="00900DD3" w:rsidP="00900DD3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Неблагоприятно-незадоволително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621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Полуестествени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сухи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тревни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храстови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съобщества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върху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варовик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  <w:lang w:val="ru-RU"/>
              </w:rPr>
              <w:t>(</w:t>
            </w:r>
            <w:proofErr w:type="spellStart"/>
            <w:r w:rsidRPr="00516F8E">
              <w:rPr>
                <w:rFonts w:ascii="Garamond" w:hAnsi="Garamond" w:cs="Times New Roman"/>
                <w:i/>
                <w:snapToGrid w:val="0"/>
                <w:sz w:val="24"/>
                <w:szCs w:val="24"/>
              </w:rPr>
              <w:t>Festuco</w:t>
            </w:r>
            <w:proofErr w:type="spellEnd"/>
            <w:r w:rsidRPr="00516F8E">
              <w:rPr>
                <w:rFonts w:ascii="Garamond" w:hAnsi="Garamond" w:cs="Times New Roman"/>
                <w:i/>
                <w:snapToGrid w:val="0"/>
                <w:sz w:val="24"/>
                <w:szCs w:val="24"/>
                <w:lang w:val="ru-RU"/>
              </w:rPr>
              <w:t>-</w:t>
            </w:r>
            <w:proofErr w:type="spellStart"/>
            <w:r w:rsidRPr="00516F8E">
              <w:rPr>
                <w:rFonts w:ascii="Garamond" w:hAnsi="Garamond" w:cs="Times New Roman"/>
                <w:i/>
                <w:snapToGrid w:val="0"/>
                <w:sz w:val="24"/>
                <w:szCs w:val="24"/>
              </w:rPr>
              <w:t>Brometali</w:t>
            </w:r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a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  <w:lang w:val="ru-RU"/>
              </w:rPr>
              <w:t>)</w:t>
            </w:r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важни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места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за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орхидеи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*</w:t>
            </w:r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E71A1" w:rsidRPr="00516F8E" w:rsidRDefault="00900DD3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Неблагоприятно-незадоволително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624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Субпанонски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степни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тревни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2551" w:type="dxa"/>
          </w:tcPr>
          <w:p w:rsidR="00AE71A1" w:rsidRPr="00516F8E" w:rsidRDefault="00900DD3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Благоприятно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62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50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Панонски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льосови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степни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тревни</w:t>
            </w:r>
            <w:proofErr w:type="spellEnd"/>
            <w:r w:rsidRPr="00516F8E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2551" w:type="dxa"/>
          </w:tcPr>
          <w:p w:rsidR="00AE71A1" w:rsidRPr="00516F8E" w:rsidRDefault="00900DD3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AE71A1" w:rsidRPr="00516F8E" w:rsidTr="00485A6C">
        <w:tc>
          <w:tcPr>
            <w:tcW w:w="877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651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894" w:type="dxa"/>
          </w:tcPr>
          <w:p w:rsidR="00AE71A1" w:rsidRPr="00516F8E" w:rsidRDefault="00AE71A1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Низинни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сенокосни</w:t>
            </w:r>
            <w:proofErr w:type="spellEnd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snapToGrid w:val="0"/>
                <w:sz w:val="24"/>
                <w:szCs w:val="24"/>
              </w:rPr>
              <w:t>ливади</w:t>
            </w:r>
            <w:proofErr w:type="spellEnd"/>
          </w:p>
        </w:tc>
        <w:tc>
          <w:tcPr>
            <w:tcW w:w="2551" w:type="dxa"/>
          </w:tcPr>
          <w:p w:rsidR="00AE71A1" w:rsidRPr="00516F8E" w:rsidRDefault="00900DD3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982348" w:rsidRPr="00516F8E" w:rsidTr="00485A6C">
        <w:tc>
          <w:tcPr>
            <w:tcW w:w="877" w:type="dxa"/>
          </w:tcPr>
          <w:p w:rsidR="00982348" w:rsidRPr="00516F8E" w:rsidRDefault="00982348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722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*</w:t>
            </w:r>
          </w:p>
        </w:tc>
        <w:tc>
          <w:tcPr>
            <w:tcW w:w="5894" w:type="dxa"/>
          </w:tcPr>
          <w:p w:rsidR="00982348" w:rsidRPr="00516F8E" w:rsidRDefault="00982348" w:rsidP="00BD2EFC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Извори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твърда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вода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  <w:t>с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туфести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формации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  <w:t xml:space="preserve"> 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(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sz w:val="24"/>
                <w:szCs w:val="24"/>
              </w:rPr>
              <w:t>Cratoneurion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982348" w:rsidRPr="00516F8E" w:rsidRDefault="00982348" w:rsidP="009833CC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Благоприятно</w:t>
            </w:r>
          </w:p>
        </w:tc>
      </w:tr>
      <w:tr w:rsidR="00900DD3" w:rsidRPr="00516F8E" w:rsidTr="00485A6C">
        <w:tc>
          <w:tcPr>
            <w:tcW w:w="877" w:type="dxa"/>
          </w:tcPr>
          <w:p w:rsidR="00900DD3" w:rsidRPr="00516F8E" w:rsidRDefault="00900DD3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821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894" w:type="dxa"/>
          </w:tcPr>
          <w:p w:rsidR="00900DD3" w:rsidRPr="00516F8E" w:rsidRDefault="00900DD3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Хазмофитна</w:t>
            </w:r>
            <w:proofErr w:type="spellEnd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растителност</w:t>
            </w:r>
            <w:proofErr w:type="spellEnd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по</w:t>
            </w:r>
            <w:proofErr w:type="spellEnd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варовикови</w:t>
            </w:r>
            <w:proofErr w:type="spellEnd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скални</w:t>
            </w:r>
            <w:proofErr w:type="spellEnd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iCs/>
                <w:sz w:val="24"/>
                <w:szCs w:val="24"/>
              </w:rPr>
              <w:t>склонове</w:t>
            </w:r>
            <w:proofErr w:type="spellEnd"/>
          </w:p>
        </w:tc>
        <w:tc>
          <w:tcPr>
            <w:tcW w:w="2551" w:type="dxa"/>
          </w:tcPr>
          <w:p w:rsidR="00900DD3" w:rsidRPr="00516F8E" w:rsidRDefault="00900DD3" w:rsidP="009833CC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Благоприятно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8310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iCs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iCs/>
                <w:sz w:val="24"/>
                <w:szCs w:val="24"/>
                <w:lang w:val="bg-BG"/>
              </w:rPr>
              <w:t>Неблагоустроени пещери</w:t>
            </w:r>
          </w:p>
        </w:tc>
        <w:tc>
          <w:tcPr>
            <w:tcW w:w="2551" w:type="dxa"/>
          </w:tcPr>
          <w:p w:rsidR="00F4497E" w:rsidRPr="00516F8E" w:rsidRDefault="00F4497E" w:rsidP="009833CC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Неблагоприятно-незадоволително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9180*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 xml:space="preserve">Смесени гори върху сипеи и стръмни склонове от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sz w:val="24"/>
                <w:szCs w:val="24"/>
              </w:rPr>
              <w:t>Tilio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sz w:val="24"/>
                <w:szCs w:val="24"/>
                <w:lang w:val="ru-RU"/>
              </w:rPr>
              <w:t>-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sz w:val="24"/>
                <w:szCs w:val="24"/>
              </w:rPr>
              <w:t>Acerion</w:t>
            </w:r>
            <w:proofErr w:type="spellEnd"/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91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E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0*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 xml:space="preserve">Алувиални гори с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Alnus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glutinosa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Fraxinus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excelsior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Alno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>-</w:t>
            </w:r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Pand</w:t>
            </w:r>
            <w:bookmarkStart w:id="0" w:name="_GoBack"/>
            <w:bookmarkEnd w:id="0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ion</w:t>
            </w:r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Alnion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incanae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Salicion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albae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91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0*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color w:val="000000"/>
                <w:sz w:val="24"/>
                <w:szCs w:val="24"/>
              </w:rPr>
              <w:t>Панонски</w:t>
            </w:r>
            <w:proofErr w:type="spellEnd"/>
            <w:r w:rsidRPr="00516F8E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color w:val="000000"/>
                <w:sz w:val="24"/>
                <w:szCs w:val="24"/>
              </w:rPr>
              <w:t>гори</w:t>
            </w:r>
            <w:proofErr w:type="spellEnd"/>
            <w:r w:rsidRPr="00516F8E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Quercus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petrea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Carpinus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betulus</w:t>
            </w:r>
            <w:proofErr w:type="spellEnd"/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color w:val="000000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pt-PT"/>
              </w:rPr>
              <w:t>91H0*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Панонски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гори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с </w:t>
            </w:r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pt-PT"/>
              </w:rPr>
              <w:t>Quercus pubescens</w:t>
            </w:r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91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I</w:t>
            </w: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0*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 xml:space="preserve">Евро-сибирски степни гори с </w:t>
            </w:r>
            <w:proofErr w:type="spellStart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Quercus</w:t>
            </w:r>
            <w:proofErr w:type="spellEnd"/>
            <w:r w:rsidRPr="00516F8E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spp</w:t>
            </w:r>
            <w:proofErr w:type="spellEnd"/>
            <w:r w:rsidRPr="00516F8E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91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M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Балкано-панонски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церово-горунови</w:t>
            </w:r>
            <w:proofErr w:type="spellEnd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  <w:tr w:rsidR="00F4497E" w:rsidRPr="00516F8E" w:rsidTr="00485A6C">
        <w:tc>
          <w:tcPr>
            <w:tcW w:w="877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91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</w:rPr>
              <w:t>Z</w:t>
            </w:r>
            <w:r w:rsidRPr="00516F8E"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5894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Мизийски гори от сребролистна липа</w:t>
            </w:r>
          </w:p>
        </w:tc>
        <w:tc>
          <w:tcPr>
            <w:tcW w:w="2551" w:type="dxa"/>
          </w:tcPr>
          <w:p w:rsidR="00F4497E" w:rsidRPr="00516F8E" w:rsidRDefault="00F4497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  <w:r w:rsidRPr="00516F8E">
              <w:rPr>
                <w:rFonts w:ascii="Garamond" w:hAnsi="Garamond" w:cs="Times New Roman"/>
                <w:sz w:val="24"/>
                <w:szCs w:val="24"/>
                <w:lang w:val="ru-RU"/>
              </w:rPr>
              <w:t>Неблагоприятно-лошо</w:t>
            </w:r>
          </w:p>
        </w:tc>
      </w:tr>
    </w:tbl>
    <w:p w:rsidR="00EE75E3" w:rsidRPr="00516F8E" w:rsidRDefault="00EE75E3">
      <w:pPr>
        <w:rPr>
          <w:rFonts w:ascii="Garamond" w:hAnsi="Garamond" w:cs="Times New Roman"/>
          <w:sz w:val="24"/>
          <w:szCs w:val="24"/>
          <w:lang w:val="bg-BG"/>
        </w:rPr>
      </w:pPr>
    </w:p>
    <w:sectPr w:rsidR="00EE75E3" w:rsidRPr="00516F8E" w:rsidSect="003E164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024" w:rsidRDefault="00F52024" w:rsidP="00863AB8">
      <w:pPr>
        <w:spacing w:after="0" w:line="240" w:lineRule="auto"/>
      </w:pPr>
      <w:r>
        <w:separator/>
      </w:r>
    </w:p>
  </w:endnote>
  <w:endnote w:type="continuationSeparator" w:id="0">
    <w:p w:rsidR="00F52024" w:rsidRDefault="00F52024" w:rsidP="0086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AB8" w:rsidRPr="00863AB8" w:rsidRDefault="00863AB8" w:rsidP="00863AB8">
    <w:pPr>
      <w:pBdr>
        <w:bottom w:val="single" w:sz="6" w:space="1" w:color="auto"/>
      </w:pBdr>
      <w:tabs>
        <w:tab w:val="center" w:pos="4513"/>
        <w:tab w:val="right" w:pos="9026"/>
      </w:tabs>
      <w:spacing w:after="0" w:line="240" w:lineRule="auto"/>
      <w:jc w:val="center"/>
      <w:rPr>
        <w:rFonts w:ascii="Garamond" w:eastAsia="Times New Roman" w:hAnsi="Garamond" w:cs="Cambria"/>
        <w:i/>
        <w:iCs/>
        <w:lang w:val="bg-BG" w:eastAsia="bg-BG"/>
      </w:rPr>
    </w:pPr>
    <w:r w:rsidRPr="00863AB8">
      <w:rPr>
        <w:rFonts w:ascii="Garamond" w:eastAsia="Times New Roman" w:hAnsi="Garamond" w:cs="Cambria"/>
        <w:i/>
        <w:iCs/>
        <w:lang w:val="bg-BG" w:eastAsia="bg-BG"/>
      </w:rPr>
      <w:t>Разработване на план за управление (актуализиран) на ПП „Русенски Лом“</w:t>
    </w:r>
  </w:p>
  <w:p w:rsidR="00863AB8" w:rsidRPr="00863AB8" w:rsidRDefault="00863AB8" w:rsidP="00863AB8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val="bg-BG" w:eastAsia="bg-BG"/>
      </w:rPr>
    </w:pPr>
    <w:r w:rsidRPr="00863AB8">
      <w:rPr>
        <w:rFonts w:ascii="Garamond" w:eastAsia="Times New Roman" w:hAnsi="Garamond" w:cs="Cambria"/>
        <w:lang w:val="bg-BG" w:eastAsia="bg-BG"/>
      </w:rPr>
      <w:t>Приложения</w:t>
    </w:r>
  </w:p>
  <w:p w:rsidR="00863AB8" w:rsidRDefault="00863A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024" w:rsidRDefault="00F52024" w:rsidP="00863AB8">
      <w:pPr>
        <w:spacing w:after="0" w:line="240" w:lineRule="auto"/>
      </w:pPr>
      <w:r>
        <w:separator/>
      </w:r>
    </w:p>
  </w:footnote>
  <w:footnote w:type="continuationSeparator" w:id="0">
    <w:p w:rsidR="00F52024" w:rsidRDefault="00F52024" w:rsidP="00863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98A"/>
    <w:rsid w:val="00094D46"/>
    <w:rsid w:val="000A2843"/>
    <w:rsid w:val="002232F2"/>
    <w:rsid w:val="00240B7A"/>
    <w:rsid w:val="00341357"/>
    <w:rsid w:val="003C7357"/>
    <w:rsid w:val="003E164E"/>
    <w:rsid w:val="004653C2"/>
    <w:rsid w:val="00470CC7"/>
    <w:rsid w:val="00485A6C"/>
    <w:rsid w:val="00516F8E"/>
    <w:rsid w:val="005E59F2"/>
    <w:rsid w:val="006F7CC5"/>
    <w:rsid w:val="00863AB8"/>
    <w:rsid w:val="008C2062"/>
    <w:rsid w:val="008C4185"/>
    <w:rsid w:val="00900DD3"/>
    <w:rsid w:val="009425F7"/>
    <w:rsid w:val="00982348"/>
    <w:rsid w:val="00A54965"/>
    <w:rsid w:val="00AE71A1"/>
    <w:rsid w:val="00B448A4"/>
    <w:rsid w:val="00BD0516"/>
    <w:rsid w:val="00BD2EFC"/>
    <w:rsid w:val="00C83847"/>
    <w:rsid w:val="00CD4B78"/>
    <w:rsid w:val="00D1798A"/>
    <w:rsid w:val="00D64D6A"/>
    <w:rsid w:val="00D91F66"/>
    <w:rsid w:val="00DE5525"/>
    <w:rsid w:val="00E91C5F"/>
    <w:rsid w:val="00E92AA0"/>
    <w:rsid w:val="00EE75E3"/>
    <w:rsid w:val="00F4497E"/>
    <w:rsid w:val="00F51131"/>
    <w:rsid w:val="00F52024"/>
    <w:rsid w:val="00FC227B"/>
    <w:rsid w:val="00FE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3BAE6-CEBB-40BA-82CD-B9528D30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rsid w:val="00900DD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863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AB8"/>
  </w:style>
  <w:style w:type="paragraph" w:styleId="Footer">
    <w:name w:val="footer"/>
    <w:basedOn w:val="Normal"/>
    <w:link w:val="FooterChar"/>
    <w:uiPriority w:val="99"/>
    <w:unhideWhenUsed/>
    <w:rsid w:val="00863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Stoya Stoyanov</dc:creator>
  <cp:lastModifiedBy>Lyudmila Dimitrova</cp:lastModifiedBy>
  <cp:revision>7</cp:revision>
  <dcterms:created xsi:type="dcterms:W3CDTF">2019-10-08T13:13:00Z</dcterms:created>
  <dcterms:modified xsi:type="dcterms:W3CDTF">2020-03-20T06:22:00Z</dcterms:modified>
</cp:coreProperties>
</file>