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FE4" w:rsidRPr="008B0396" w:rsidRDefault="001E5FE4" w:rsidP="001E5FE4">
      <w:pPr>
        <w:pBdr>
          <w:bottom w:val="single" w:sz="6" w:space="1" w:color="auto"/>
        </w:pBd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ПРИЛОЖЕНИЕ 1.12</w:t>
      </w:r>
      <w:r w:rsidRPr="008B0396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bg-BG"/>
        </w:rPr>
        <w:t>1(1)</w:t>
      </w:r>
      <w:r w:rsidRPr="008B0396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 </w:t>
      </w:r>
    </w:p>
    <w:p w:rsidR="001E5FE4" w:rsidRPr="008B0396" w:rsidRDefault="001E5FE4" w:rsidP="001E5FE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1E5FE4" w:rsidRPr="005315A0" w:rsidRDefault="001E5FE4" w:rsidP="001E5FE4">
      <w:pPr>
        <w:numPr>
          <w:ilvl w:val="12"/>
          <w:numId w:val="0"/>
        </w:numPr>
        <w:tabs>
          <w:tab w:val="center" w:pos="4320"/>
          <w:tab w:val="right" w:pos="8640"/>
        </w:tabs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</w:rPr>
      </w:pPr>
    </w:p>
    <w:p w:rsidR="001C014A" w:rsidRPr="001E5FE4" w:rsidRDefault="008526AD" w:rsidP="00607FAF">
      <w:pPr>
        <w:spacing w:after="0"/>
        <w:rPr>
          <w:rFonts w:ascii="Garamond" w:eastAsia="Calibri" w:hAnsi="Garamond" w:cs="Times New Roman"/>
          <w:b/>
          <w:sz w:val="24"/>
          <w:szCs w:val="24"/>
          <w:lang w:val="bg-BG" w:eastAsia="bg-BG"/>
        </w:rPr>
      </w:pPr>
      <w:proofErr w:type="spellStart"/>
      <w:r w:rsidRPr="001E5FE4">
        <w:rPr>
          <w:rFonts w:ascii="Garamond" w:eastAsia="Calibri" w:hAnsi="Garamond" w:cs="Times New Roman"/>
          <w:b/>
          <w:sz w:val="24"/>
          <w:szCs w:val="24"/>
          <w:lang w:eastAsia="bg-BG"/>
        </w:rPr>
        <w:t>Списък</w:t>
      </w:r>
      <w:proofErr w:type="spellEnd"/>
      <w:r w:rsidRPr="001E5FE4">
        <w:rPr>
          <w:rFonts w:ascii="Garamond" w:eastAsia="Calibri" w:hAnsi="Garamond" w:cs="Times New Roman"/>
          <w:b/>
          <w:sz w:val="24"/>
          <w:szCs w:val="24"/>
          <w:lang w:eastAsia="bg-BG"/>
        </w:rPr>
        <w:t xml:space="preserve"> „</w:t>
      </w:r>
      <w:proofErr w:type="spellStart"/>
      <w:r w:rsidRPr="001E5FE4">
        <w:rPr>
          <w:rFonts w:ascii="Garamond" w:eastAsia="Calibri" w:hAnsi="Garamond" w:cs="Times New Roman"/>
          <w:b/>
          <w:sz w:val="24"/>
          <w:szCs w:val="24"/>
          <w:lang w:eastAsia="bg-BG"/>
        </w:rPr>
        <w:t>Природни</w:t>
      </w:r>
      <w:proofErr w:type="spellEnd"/>
      <w:r w:rsidRPr="001E5FE4">
        <w:rPr>
          <w:rFonts w:ascii="Garamond" w:eastAsia="Calibri" w:hAnsi="Garamond" w:cs="Times New Roman"/>
          <w:b/>
          <w:sz w:val="24"/>
          <w:szCs w:val="24"/>
          <w:lang w:eastAsia="bg-BG"/>
        </w:rPr>
        <w:t xml:space="preserve"> </w:t>
      </w:r>
      <w:proofErr w:type="spellStart"/>
      <w:r w:rsidRPr="001E5FE4">
        <w:rPr>
          <w:rFonts w:ascii="Garamond" w:eastAsia="Calibri" w:hAnsi="Garamond" w:cs="Times New Roman"/>
          <w:b/>
          <w:sz w:val="24"/>
          <w:szCs w:val="24"/>
          <w:lang w:eastAsia="bg-BG"/>
        </w:rPr>
        <w:t>местообитания</w:t>
      </w:r>
      <w:proofErr w:type="spellEnd"/>
      <w:r w:rsidRPr="001E5FE4">
        <w:rPr>
          <w:rFonts w:ascii="Garamond" w:eastAsia="Calibri" w:hAnsi="Garamond" w:cs="Times New Roman"/>
          <w:b/>
          <w:sz w:val="24"/>
          <w:szCs w:val="24"/>
          <w:lang w:eastAsia="bg-BG"/>
        </w:rPr>
        <w:t xml:space="preserve"> </w:t>
      </w:r>
      <w:proofErr w:type="spellStart"/>
      <w:r w:rsidRPr="001E5FE4">
        <w:rPr>
          <w:rFonts w:ascii="Garamond" w:eastAsia="Calibri" w:hAnsi="Garamond" w:cs="Times New Roman"/>
          <w:b/>
          <w:sz w:val="24"/>
          <w:szCs w:val="24"/>
          <w:lang w:eastAsia="bg-BG"/>
        </w:rPr>
        <w:t>по</w:t>
      </w:r>
      <w:proofErr w:type="spellEnd"/>
      <w:r w:rsidRPr="001E5FE4">
        <w:rPr>
          <w:rFonts w:ascii="Garamond" w:eastAsia="Calibri" w:hAnsi="Garamond" w:cs="Times New Roman"/>
          <w:b/>
          <w:sz w:val="24"/>
          <w:szCs w:val="24"/>
          <w:lang w:eastAsia="bg-BG"/>
        </w:rPr>
        <w:t xml:space="preserve"> EUNIS в ПП </w:t>
      </w:r>
      <w:proofErr w:type="spellStart"/>
      <w:r w:rsidRPr="001E5FE4">
        <w:rPr>
          <w:rFonts w:ascii="Garamond" w:eastAsia="Calibri" w:hAnsi="Garamond" w:cs="Times New Roman"/>
          <w:b/>
          <w:sz w:val="24"/>
          <w:szCs w:val="24"/>
          <w:lang w:eastAsia="bg-BG"/>
        </w:rPr>
        <w:t>Русенски</w:t>
      </w:r>
      <w:proofErr w:type="spellEnd"/>
      <w:r w:rsidRPr="001E5FE4">
        <w:rPr>
          <w:rFonts w:ascii="Garamond" w:eastAsia="Calibri" w:hAnsi="Garamond" w:cs="Times New Roman"/>
          <w:b/>
          <w:sz w:val="24"/>
          <w:szCs w:val="24"/>
          <w:lang w:eastAsia="bg-BG"/>
        </w:rPr>
        <w:t xml:space="preserve"> </w:t>
      </w:r>
      <w:proofErr w:type="spellStart"/>
      <w:proofErr w:type="gramStart"/>
      <w:r w:rsidRPr="001E5FE4">
        <w:rPr>
          <w:rFonts w:ascii="Garamond" w:eastAsia="Calibri" w:hAnsi="Garamond" w:cs="Times New Roman"/>
          <w:b/>
          <w:sz w:val="24"/>
          <w:szCs w:val="24"/>
          <w:lang w:eastAsia="bg-BG"/>
        </w:rPr>
        <w:t>Лом</w:t>
      </w:r>
      <w:proofErr w:type="spellEnd"/>
      <w:r w:rsidR="0039731E" w:rsidRPr="001E5FE4">
        <w:rPr>
          <w:rFonts w:ascii="Garamond" w:eastAsia="Calibri" w:hAnsi="Garamond" w:cs="Times New Roman"/>
          <w:b/>
          <w:sz w:val="24"/>
          <w:szCs w:val="24"/>
          <w:lang w:eastAsia="bg-BG"/>
        </w:rPr>
        <w:t xml:space="preserve"> </w:t>
      </w:r>
      <w:r w:rsidR="0039731E" w:rsidRPr="001E5FE4">
        <w:rPr>
          <w:rFonts w:ascii="Garamond" w:eastAsia="Calibri" w:hAnsi="Garamond" w:cs="Times New Roman"/>
          <w:b/>
          <w:sz w:val="24"/>
          <w:szCs w:val="24"/>
          <w:lang w:val="bg-BG" w:eastAsia="bg-BG"/>
        </w:rPr>
        <w:t xml:space="preserve"> и</w:t>
      </w:r>
      <w:proofErr w:type="gramEnd"/>
      <w:r w:rsidR="0039731E" w:rsidRPr="001E5FE4">
        <w:rPr>
          <w:rFonts w:ascii="Garamond" w:eastAsia="Calibri" w:hAnsi="Garamond" w:cs="Times New Roman"/>
          <w:b/>
          <w:sz w:val="24"/>
          <w:szCs w:val="24"/>
          <w:lang w:val="bg-BG" w:eastAsia="bg-BG"/>
        </w:rPr>
        <w:t xml:space="preserve"> техния </w:t>
      </w:r>
      <w:r w:rsidR="0039731E" w:rsidRPr="001E5FE4">
        <w:rPr>
          <w:rFonts w:ascii="Garamond" w:hAnsi="Garamond" w:cs="Times New Roman"/>
          <w:b/>
          <w:sz w:val="24"/>
          <w:szCs w:val="24"/>
          <w:lang w:val="bg-BG"/>
        </w:rPr>
        <w:t>Статут, съгласно Червена книга на РБългария т. 3</w:t>
      </w:r>
      <w:r w:rsidRPr="001E5FE4">
        <w:rPr>
          <w:rFonts w:ascii="Garamond" w:eastAsia="Calibri" w:hAnsi="Garamond" w:cs="Times New Roman"/>
          <w:b/>
          <w:sz w:val="24"/>
          <w:szCs w:val="24"/>
          <w:lang w:eastAsia="bg-BG"/>
        </w:rPr>
        <w:t>”</w:t>
      </w:r>
    </w:p>
    <w:p w:rsidR="00607FAF" w:rsidRPr="001965E3" w:rsidRDefault="00607FAF" w:rsidP="00607FAF">
      <w:pPr>
        <w:spacing w:after="0"/>
        <w:rPr>
          <w:rFonts w:ascii="Garamond" w:eastAsia="Calibri" w:hAnsi="Garamond" w:cs="Times New Roman"/>
          <w:sz w:val="24"/>
          <w:szCs w:val="24"/>
          <w:lang w:val="bg-BG" w:eastAsia="bg-BG"/>
        </w:rPr>
      </w:pPr>
    </w:p>
    <w:tbl>
      <w:tblPr>
        <w:tblStyle w:val="TableGrid"/>
        <w:tblpPr w:leftFromText="180" w:rightFromText="180" w:vertAnchor="text" w:tblpY="1"/>
        <w:tblOverlap w:val="never"/>
        <w:tblW w:w="13008" w:type="dxa"/>
        <w:tblLayout w:type="fixed"/>
        <w:tblLook w:val="04A0" w:firstRow="1" w:lastRow="0" w:firstColumn="1" w:lastColumn="0" w:noHBand="0" w:noVBand="1"/>
      </w:tblPr>
      <w:tblGrid>
        <w:gridCol w:w="1053"/>
        <w:gridCol w:w="1054"/>
        <w:gridCol w:w="1054"/>
        <w:gridCol w:w="1054"/>
        <w:gridCol w:w="1210"/>
        <w:gridCol w:w="4464"/>
        <w:gridCol w:w="3119"/>
      </w:tblGrid>
      <w:tr w:rsidR="00880E3A" w:rsidRPr="001965E3" w:rsidTr="00880E3A">
        <w:trPr>
          <w:tblHeader/>
        </w:trPr>
        <w:tc>
          <w:tcPr>
            <w:tcW w:w="5425" w:type="dxa"/>
            <w:gridSpan w:val="5"/>
          </w:tcPr>
          <w:p w:rsidR="00880E3A" w:rsidRPr="001965E3" w:rsidRDefault="00880E3A" w:rsidP="003D5F5E">
            <w:pPr>
              <w:jc w:val="center"/>
              <w:rPr>
                <w:rFonts w:ascii="Garamond" w:hAnsi="Garamond" w:cs="Times New Roman"/>
                <w:b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  <w:lang w:val="bg-BG"/>
              </w:rPr>
              <w:t>Кодове</w:t>
            </w:r>
          </w:p>
        </w:tc>
        <w:tc>
          <w:tcPr>
            <w:tcW w:w="4464" w:type="dxa"/>
            <w:vMerge w:val="restart"/>
            <w:vAlign w:val="center"/>
          </w:tcPr>
          <w:p w:rsidR="00880E3A" w:rsidRPr="001965E3" w:rsidRDefault="00880E3A" w:rsidP="003D5F5E">
            <w:pPr>
              <w:jc w:val="center"/>
              <w:rPr>
                <w:rFonts w:ascii="Garamond" w:hAnsi="Garamond" w:cs="Times New Roman"/>
                <w:b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/>
                <w:sz w:val="24"/>
                <w:szCs w:val="24"/>
                <w:lang w:val="bg-BG"/>
              </w:rPr>
              <w:t>Наименование на местообитанието</w:t>
            </w:r>
          </w:p>
        </w:tc>
        <w:tc>
          <w:tcPr>
            <w:tcW w:w="3119" w:type="dxa"/>
            <w:vMerge w:val="restart"/>
          </w:tcPr>
          <w:p w:rsidR="00880E3A" w:rsidRPr="001965E3" w:rsidRDefault="00880E3A" w:rsidP="00880E3A">
            <w:pPr>
              <w:jc w:val="center"/>
              <w:rPr>
                <w:rFonts w:ascii="Garamond" w:hAnsi="Garamond" w:cs="Times New Roman"/>
                <w:b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/>
                <w:sz w:val="24"/>
                <w:szCs w:val="24"/>
                <w:lang w:val="bg-BG"/>
              </w:rPr>
              <w:t>Статут, съгласно Червена книга на РБългария т. 3</w:t>
            </w:r>
          </w:p>
        </w:tc>
      </w:tr>
      <w:tr w:rsidR="00880E3A" w:rsidRPr="001965E3" w:rsidTr="00880E3A">
        <w:trPr>
          <w:tblHeader/>
        </w:trPr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  <w:lang w:val="bg-BG"/>
              </w:rPr>
              <w:t>1 ниво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  <w:lang w:val="bg-BG"/>
              </w:rPr>
              <w:t>2 ниво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  <w:lang w:val="bg-BG"/>
              </w:rPr>
              <w:t>3 ниво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  <w:lang w:val="bg-BG"/>
              </w:rPr>
              <w:t>4 ниво</w:t>
            </w: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  <w:lang w:val="bg-BG"/>
              </w:rPr>
              <w:t>5 ниво</w:t>
            </w:r>
          </w:p>
        </w:tc>
        <w:tc>
          <w:tcPr>
            <w:tcW w:w="4464" w:type="dxa"/>
            <w:vMerge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3119" w:type="dxa"/>
            <w:vMerge/>
          </w:tcPr>
          <w:p w:rsidR="00880E3A" w:rsidRPr="001965E3" w:rsidRDefault="00880E3A" w:rsidP="00880E3A">
            <w:pPr>
              <w:jc w:val="center"/>
              <w:rPr>
                <w:rFonts w:ascii="Garamond" w:hAnsi="Garamond" w:cs="Times New Roman"/>
                <w:b/>
                <w:sz w:val="24"/>
                <w:szCs w:val="24"/>
                <w:lang w:val="bg-BG"/>
              </w:rPr>
            </w:pPr>
          </w:p>
        </w:tc>
      </w:tr>
      <w:tr w:rsidR="00880E3A" w:rsidRPr="001965E3" w:rsidTr="00880E3A">
        <w:trPr>
          <w:cantSplit/>
        </w:trPr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Style w:val="Strong"/>
                <w:rFonts w:ascii="Garamond" w:hAnsi="Garamond" w:cs="Times New Roman"/>
                <w:sz w:val="24"/>
                <w:szCs w:val="24"/>
              </w:rPr>
              <w:t>C</w:t>
            </w:r>
            <w:r w:rsidRPr="001965E3">
              <w:rPr>
                <w:rStyle w:val="Strong"/>
                <w:rFonts w:ascii="Garamond" w:hAnsi="Garamond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Style w:val="Strong"/>
                <w:rFonts w:ascii="Garamond" w:hAnsi="Garamond" w:cs="Times New Roman"/>
                <w:sz w:val="24"/>
                <w:szCs w:val="24"/>
              </w:rPr>
              <w:t>Води</w:t>
            </w:r>
            <w:proofErr w:type="spellEnd"/>
            <w:r w:rsidRPr="001965E3">
              <w:rPr>
                <w:rStyle w:val="Strong"/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Style w:val="Strong"/>
                <w:rFonts w:ascii="Garamond" w:hAnsi="Garamond" w:cs="Times New Roman"/>
                <w:sz w:val="24"/>
                <w:szCs w:val="24"/>
              </w:rPr>
              <w:t>със</w:t>
            </w:r>
            <w:proofErr w:type="spellEnd"/>
            <w:r w:rsidRPr="001965E3">
              <w:rPr>
                <w:rStyle w:val="Strong"/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Style w:val="Strong"/>
                <w:rFonts w:ascii="Garamond" w:hAnsi="Garamond" w:cs="Times New Roman"/>
                <w:sz w:val="24"/>
                <w:szCs w:val="24"/>
              </w:rPr>
              <w:t>стояща</w:t>
            </w:r>
            <w:proofErr w:type="spellEnd"/>
            <w:r w:rsidRPr="001965E3">
              <w:rPr>
                <w:rStyle w:val="Strong"/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Style w:val="Strong"/>
                <w:rFonts w:ascii="Garamond" w:hAnsi="Garamond" w:cs="Times New Roman"/>
                <w:sz w:val="24"/>
                <w:szCs w:val="24"/>
              </w:rPr>
              <w:t>повърхност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Style w:val="Strong"/>
                <w:rFonts w:ascii="Garamond" w:hAnsi="Garamond" w:cs="Times New Roman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Cs/>
                <w:sz w:val="24"/>
                <w:szCs w:val="24"/>
              </w:rPr>
              <w:t>C1.3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bCs/>
                <w:sz w:val="24"/>
                <w:szCs w:val="24"/>
              </w:rPr>
              <w:t>Постоянни</w:t>
            </w:r>
            <w:proofErr w:type="spellEnd"/>
            <w:r w:rsidRPr="001965E3">
              <w:rPr>
                <w:rFonts w:ascii="Garamond" w:hAnsi="Garamond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sz w:val="24"/>
                <w:szCs w:val="24"/>
              </w:rPr>
              <w:t>еутрофни</w:t>
            </w:r>
            <w:proofErr w:type="spellEnd"/>
            <w:r w:rsidRPr="001965E3">
              <w:rPr>
                <w:rFonts w:ascii="Garamond" w:hAnsi="Garamond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sz w:val="24"/>
                <w:szCs w:val="24"/>
              </w:rPr>
              <w:t>езера</w:t>
            </w:r>
            <w:proofErr w:type="spellEnd"/>
            <w:r w:rsidRPr="001965E3">
              <w:rPr>
                <w:rFonts w:ascii="Garamond" w:hAnsi="Garamond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1965E3">
              <w:rPr>
                <w:rFonts w:ascii="Garamond" w:hAnsi="Garamond" w:cs="Times New Roman"/>
                <w:bCs/>
                <w:sz w:val="24"/>
                <w:szCs w:val="24"/>
              </w:rPr>
              <w:t>други</w:t>
            </w:r>
            <w:proofErr w:type="spellEnd"/>
            <w:r w:rsidRPr="001965E3">
              <w:rPr>
                <w:rFonts w:ascii="Garamond" w:hAnsi="Garamond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sz w:val="24"/>
                <w:szCs w:val="24"/>
              </w:rPr>
              <w:t>изкуствени</w:t>
            </w:r>
            <w:proofErr w:type="spellEnd"/>
            <w:r w:rsidRPr="001965E3">
              <w:rPr>
                <w:rFonts w:ascii="Garamond" w:hAnsi="Garamond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sz w:val="24"/>
                <w:szCs w:val="24"/>
              </w:rPr>
              <w:t>водни</w:t>
            </w:r>
            <w:proofErr w:type="spellEnd"/>
            <w:r w:rsidRPr="001965E3">
              <w:rPr>
                <w:rFonts w:ascii="Garamond" w:hAnsi="Garamond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sz w:val="24"/>
                <w:szCs w:val="24"/>
              </w:rPr>
              <w:t>басейни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</w:tr>
      <w:tr w:rsidR="00CB666E" w:rsidRPr="001965E3" w:rsidTr="00880E3A">
        <w:tc>
          <w:tcPr>
            <w:tcW w:w="1053" w:type="dxa"/>
          </w:tcPr>
          <w:p w:rsidR="00CB666E" w:rsidRPr="001965E3" w:rsidRDefault="00CB666E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CB666E" w:rsidRPr="001965E3" w:rsidRDefault="00CB666E" w:rsidP="003D5F5E">
            <w:pPr>
              <w:rPr>
                <w:rFonts w:ascii="Garamond" w:hAnsi="Garamond" w:cs="Times New Roman"/>
                <w:snapToGrid w:val="0"/>
                <w:sz w:val="24"/>
                <w:szCs w:val="24"/>
              </w:rPr>
            </w:pPr>
          </w:p>
        </w:tc>
        <w:tc>
          <w:tcPr>
            <w:tcW w:w="1054" w:type="dxa"/>
          </w:tcPr>
          <w:p w:rsidR="00CB666E" w:rsidRPr="001965E3" w:rsidRDefault="00CB666E" w:rsidP="003D5F5E">
            <w:pPr>
              <w:rPr>
                <w:rFonts w:ascii="Garamond" w:hAnsi="Garamond" w:cs="Times New Roman"/>
                <w:snapToGrid w:val="0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</w:rPr>
              <w:t>C1.32</w:t>
            </w:r>
          </w:p>
        </w:tc>
        <w:tc>
          <w:tcPr>
            <w:tcW w:w="1054" w:type="dxa"/>
          </w:tcPr>
          <w:p w:rsidR="00CB666E" w:rsidRPr="001965E3" w:rsidRDefault="00CB666E" w:rsidP="003D5F5E">
            <w:pPr>
              <w:rPr>
                <w:rFonts w:ascii="Garamond" w:hAnsi="Garamond" w:cs="Times New Roman"/>
                <w:snapToGrid w:val="0"/>
                <w:sz w:val="24"/>
                <w:szCs w:val="24"/>
              </w:rPr>
            </w:pPr>
          </w:p>
        </w:tc>
        <w:tc>
          <w:tcPr>
            <w:tcW w:w="1210" w:type="dxa"/>
          </w:tcPr>
          <w:p w:rsidR="00CB666E" w:rsidRPr="001965E3" w:rsidRDefault="00CB666E" w:rsidP="003D5F5E">
            <w:pPr>
              <w:rPr>
                <w:rFonts w:ascii="Garamond" w:hAnsi="Garamond" w:cs="Times New Roman"/>
                <w:snapToGrid w:val="0"/>
                <w:sz w:val="24"/>
                <w:szCs w:val="24"/>
              </w:rPr>
            </w:pPr>
          </w:p>
        </w:tc>
        <w:tc>
          <w:tcPr>
            <w:tcW w:w="4464" w:type="dxa"/>
          </w:tcPr>
          <w:p w:rsidR="00CB666E" w:rsidRPr="001965E3" w:rsidRDefault="00CB666E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Свободно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плаваща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растителност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в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еутрофни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езера</w:t>
            </w:r>
            <w:proofErr w:type="spellEnd"/>
          </w:p>
        </w:tc>
        <w:tc>
          <w:tcPr>
            <w:tcW w:w="3119" w:type="dxa"/>
          </w:tcPr>
          <w:p w:rsidR="00CB666E" w:rsidRPr="001965E3" w:rsidRDefault="00CB666E" w:rsidP="00F965E9">
            <w:pPr>
              <w:autoSpaceDE w:val="0"/>
              <w:autoSpaceDN w:val="0"/>
              <w:adjustRightInd w:val="0"/>
              <w:rPr>
                <w:rFonts w:ascii="Garamond" w:hAnsi="Garamond" w:cs="SPTimeML-Bold"/>
                <w:b/>
                <w:bCs/>
                <w:sz w:val="24"/>
                <w:szCs w:val="24"/>
              </w:rPr>
            </w:pPr>
            <w:r w:rsidRPr="001965E3">
              <w:rPr>
                <w:rFonts w:ascii="Garamond" w:hAnsi="Garamond" w:cs="SPTimeML-Bold"/>
                <w:b/>
                <w:bCs/>
                <w:sz w:val="24"/>
                <w:szCs w:val="24"/>
                <w:lang w:val="bg-BG"/>
              </w:rPr>
              <w:t>Застрашено [EN – A1, 2 C1 D3 E2 F2 H2 I J L2]</w:t>
            </w:r>
          </w:p>
        </w:tc>
      </w:tr>
      <w:tr w:rsidR="00CB666E" w:rsidRPr="001965E3" w:rsidTr="00880E3A">
        <w:tc>
          <w:tcPr>
            <w:tcW w:w="1053" w:type="dxa"/>
          </w:tcPr>
          <w:p w:rsidR="00CB666E" w:rsidRPr="001965E3" w:rsidRDefault="00CB666E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CB666E" w:rsidRPr="001965E3" w:rsidRDefault="00CB666E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054" w:type="dxa"/>
          </w:tcPr>
          <w:p w:rsidR="00CB666E" w:rsidRPr="001965E3" w:rsidRDefault="00CB666E" w:rsidP="003D5F5E">
            <w:pPr>
              <w:rPr>
                <w:rFonts w:ascii="Garamond" w:hAnsi="Garamond" w:cs="Times New Roman"/>
                <w:bCs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</w:rPr>
              <w:t>C1.33</w:t>
            </w:r>
          </w:p>
        </w:tc>
        <w:tc>
          <w:tcPr>
            <w:tcW w:w="1054" w:type="dxa"/>
          </w:tcPr>
          <w:p w:rsidR="00CB666E" w:rsidRPr="001965E3" w:rsidRDefault="00CB666E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</w:tcPr>
          <w:p w:rsidR="00CB666E" w:rsidRPr="001965E3" w:rsidRDefault="00CB666E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4464" w:type="dxa"/>
          </w:tcPr>
          <w:p w:rsidR="00CB666E" w:rsidRPr="001965E3" w:rsidRDefault="00CB666E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Вкоренена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потопена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растителност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в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еутрофни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езера</w:t>
            </w:r>
            <w:proofErr w:type="spellEnd"/>
          </w:p>
        </w:tc>
        <w:tc>
          <w:tcPr>
            <w:tcW w:w="3119" w:type="dxa"/>
          </w:tcPr>
          <w:p w:rsidR="00CB666E" w:rsidRPr="001965E3" w:rsidRDefault="00CB666E" w:rsidP="00F965E9">
            <w:pPr>
              <w:rPr>
                <w:rFonts w:ascii="Garamond" w:hAnsi="Garamond"/>
                <w:sz w:val="24"/>
                <w:szCs w:val="24"/>
              </w:rPr>
            </w:pPr>
            <w:r w:rsidRPr="001965E3">
              <w:rPr>
                <w:rFonts w:ascii="Garamond" w:hAnsi="Garamond" w:cs="SPTimeML-Bold"/>
                <w:b/>
                <w:bCs/>
                <w:sz w:val="24"/>
                <w:szCs w:val="24"/>
                <w:lang w:val="bg-BG"/>
              </w:rPr>
              <w:t>Застрашено [EN – A1, 2 C1 D3 E2 F2 H2 I J L2]</w:t>
            </w: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Style w:val="Strong"/>
                <w:rFonts w:ascii="Garamond" w:hAnsi="Garamond" w:cs="Times New Roman"/>
                <w:sz w:val="24"/>
                <w:szCs w:val="24"/>
              </w:rPr>
              <w:t>C2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Style w:val="Strong"/>
                <w:rFonts w:ascii="Garamond" w:hAnsi="Garamond" w:cs="Times New Roman"/>
                <w:sz w:val="24"/>
                <w:szCs w:val="24"/>
              </w:rPr>
              <w:t>Води</w:t>
            </w:r>
            <w:proofErr w:type="spellEnd"/>
            <w:r w:rsidRPr="001965E3">
              <w:rPr>
                <w:rStyle w:val="Strong"/>
                <w:rFonts w:ascii="Garamond" w:hAnsi="Garamond" w:cs="Times New Roman"/>
                <w:sz w:val="24"/>
                <w:szCs w:val="24"/>
              </w:rPr>
              <w:t xml:space="preserve"> с </w:t>
            </w:r>
            <w:proofErr w:type="spellStart"/>
            <w:r w:rsidRPr="001965E3">
              <w:rPr>
                <w:rStyle w:val="Strong"/>
                <w:rFonts w:ascii="Garamond" w:hAnsi="Garamond" w:cs="Times New Roman"/>
                <w:sz w:val="24"/>
                <w:szCs w:val="24"/>
              </w:rPr>
              <w:t>течаща</w:t>
            </w:r>
            <w:proofErr w:type="spellEnd"/>
            <w:r w:rsidRPr="001965E3">
              <w:rPr>
                <w:rStyle w:val="Strong"/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Style w:val="Strong"/>
                <w:rFonts w:ascii="Garamond" w:hAnsi="Garamond" w:cs="Times New Roman"/>
                <w:sz w:val="24"/>
                <w:szCs w:val="24"/>
              </w:rPr>
              <w:t>повърхност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Style w:val="Strong"/>
                <w:rFonts w:ascii="Garamond" w:hAnsi="Garamond" w:cs="Times New Roman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napToGrid w:val="0"/>
                <w:sz w:val="24"/>
                <w:szCs w:val="24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</w:rPr>
              <w:t>C2.1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napToGrid w:val="0"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napToGrid w:val="0"/>
                <w:sz w:val="24"/>
                <w:szCs w:val="24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napToGrid w:val="0"/>
                <w:sz w:val="24"/>
                <w:szCs w:val="24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Извори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,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пролетни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потоци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и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гейзери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</w:rPr>
              <w:t>C2.12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</w:rPr>
            </w:pP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Извори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с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твърда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вода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iCs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iCs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iCs/>
                <w:sz w:val="24"/>
                <w:szCs w:val="24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</w:rPr>
              <w:t>C2.121</w:t>
            </w: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iCs/>
                <w:sz w:val="24"/>
                <w:szCs w:val="24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Style w:val="Strong"/>
                <w:rFonts w:ascii="Garamond" w:hAnsi="Garamond" w:cs="Times New Roman"/>
                <w:b w:val="0"/>
                <w:sz w:val="24"/>
                <w:szCs w:val="24"/>
              </w:rPr>
              <w:t>Карстови</w:t>
            </w:r>
            <w:proofErr w:type="spellEnd"/>
            <w:r w:rsidRPr="001965E3">
              <w:rPr>
                <w:rStyle w:val="Strong"/>
                <w:rFonts w:ascii="Garamond" w:hAnsi="Garamond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Style w:val="Strong"/>
                <w:rFonts w:ascii="Garamond" w:hAnsi="Garamond" w:cs="Times New Roman"/>
                <w:b w:val="0"/>
                <w:sz w:val="24"/>
                <w:szCs w:val="24"/>
              </w:rPr>
              <w:t>извори</w:t>
            </w:r>
            <w:proofErr w:type="spellEnd"/>
            <w:r w:rsidRPr="001965E3">
              <w:rPr>
                <w:rStyle w:val="Strong"/>
                <w:rFonts w:ascii="Garamond" w:hAnsi="Garamond" w:cs="Times New Roman"/>
                <w:b w:val="0"/>
                <w:sz w:val="24"/>
                <w:szCs w:val="24"/>
              </w:rPr>
              <w:t xml:space="preserve"> с </w:t>
            </w:r>
            <w:proofErr w:type="spellStart"/>
            <w:r w:rsidRPr="001965E3">
              <w:rPr>
                <w:rStyle w:val="Strong"/>
                <w:rFonts w:ascii="Garamond" w:hAnsi="Garamond" w:cs="Times New Roman"/>
                <w:b w:val="0"/>
                <w:sz w:val="24"/>
                <w:szCs w:val="24"/>
              </w:rPr>
              <w:t>бигорни</w:t>
            </w:r>
            <w:proofErr w:type="spellEnd"/>
            <w:r w:rsidRPr="001965E3">
              <w:rPr>
                <w:rStyle w:val="Strong"/>
                <w:rFonts w:ascii="Garamond" w:hAnsi="Garamond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Style w:val="Strong"/>
                <w:rFonts w:ascii="Garamond" w:hAnsi="Garamond" w:cs="Times New Roman"/>
                <w:b w:val="0"/>
                <w:sz w:val="24"/>
                <w:szCs w:val="24"/>
              </w:rPr>
              <w:t>образувания</w:t>
            </w:r>
            <w:proofErr w:type="spellEnd"/>
          </w:p>
        </w:tc>
        <w:tc>
          <w:tcPr>
            <w:tcW w:w="3119" w:type="dxa"/>
          </w:tcPr>
          <w:p w:rsidR="00880E3A" w:rsidRPr="001965E3" w:rsidRDefault="00834712" w:rsidP="00834712">
            <w:pPr>
              <w:autoSpaceDE w:val="0"/>
              <w:autoSpaceDN w:val="0"/>
              <w:adjustRightInd w:val="0"/>
              <w:rPr>
                <w:rStyle w:val="Strong"/>
                <w:rFonts w:ascii="Garamond" w:hAnsi="Garamond" w:cs="SPTimeML-Bold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SPTimeML-Bold"/>
                <w:b/>
                <w:bCs/>
                <w:sz w:val="24"/>
                <w:szCs w:val="24"/>
                <w:lang w:val="bg-BG"/>
              </w:rPr>
              <w:t>Застрашено [EN – A1, 2 E2 F2 G2 H2 L2]</w:t>
            </w: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C2.3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Постоянни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непреливни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бавни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водни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течения</w:t>
            </w:r>
            <w:bookmarkStart w:id="0" w:name="_GoBack"/>
            <w:bookmarkEnd w:id="0"/>
            <w:proofErr w:type="spellEnd"/>
          </w:p>
        </w:tc>
        <w:tc>
          <w:tcPr>
            <w:tcW w:w="3119" w:type="dxa"/>
          </w:tcPr>
          <w:p w:rsidR="00880E3A" w:rsidRPr="001965E3" w:rsidRDefault="00ED18F9" w:rsidP="00ED18F9">
            <w:pPr>
              <w:autoSpaceDE w:val="0"/>
              <w:autoSpaceDN w:val="0"/>
              <w:adjustRightInd w:val="0"/>
              <w:rPr>
                <w:rFonts w:ascii="Garamond" w:hAnsi="Garamond" w:cs="SPTimeML-Bold"/>
                <w:b/>
                <w:bCs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SPTimeML-Bold"/>
                <w:b/>
                <w:bCs/>
                <w:sz w:val="24"/>
                <w:szCs w:val="24"/>
                <w:lang w:val="bg-BG"/>
              </w:rPr>
              <w:t>Застрашено [EN – C2 D2 E2 F1 G2 H2 J L3]</w:t>
            </w:r>
          </w:p>
        </w:tc>
      </w:tr>
      <w:tr w:rsidR="00640C8F" w:rsidRPr="001965E3" w:rsidTr="00880E3A">
        <w:tc>
          <w:tcPr>
            <w:tcW w:w="1053" w:type="dxa"/>
          </w:tcPr>
          <w:p w:rsidR="00640C8F" w:rsidRPr="001965E3" w:rsidRDefault="00640C8F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Style w:val="Strong"/>
                <w:rFonts w:ascii="Garamond" w:hAnsi="Garamond" w:cs="Times New Roman"/>
                <w:sz w:val="24"/>
                <w:szCs w:val="24"/>
              </w:rPr>
              <w:t>C3</w:t>
            </w:r>
          </w:p>
        </w:tc>
        <w:tc>
          <w:tcPr>
            <w:tcW w:w="1054" w:type="dxa"/>
          </w:tcPr>
          <w:p w:rsidR="00640C8F" w:rsidRPr="001965E3" w:rsidRDefault="00640C8F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</w:tcPr>
          <w:p w:rsidR="00640C8F" w:rsidRPr="001965E3" w:rsidRDefault="00640C8F" w:rsidP="003D5F5E">
            <w:pPr>
              <w:rPr>
                <w:rFonts w:ascii="Garamond" w:hAnsi="Garamond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640C8F" w:rsidRPr="001965E3" w:rsidRDefault="00640C8F" w:rsidP="003D5F5E">
            <w:pPr>
              <w:rPr>
                <w:rFonts w:ascii="Garamond" w:hAnsi="Garamond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640C8F" w:rsidRPr="001965E3" w:rsidRDefault="00640C8F" w:rsidP="003D5F5E">
            <w:pPr>
              <w:rPr>
                <w:rFonts w:ascii="Garamond" w:hAnsi="Garamond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464" w:type="dxa"/>
          </w:tcPr>
          <w:p w:rsidR="00640C8F" w:rsidRPr="001965E3" w:rsidRDefault="00640C8F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965E3">
              <w:rPr>
                <w:rStyle w:val="Strong"/>
                <w:rFonts w:ascii="Garamond" w:hAnsi="Garamond" w:cs="Times New Roman"/>
                <w:sz w:val="24"/>
                <w:szCs w:val="24"/>
              </w:rPr>
              <w:t>Крайбрежна</w:t>
            </w:r>
            <w:proofErr w:type="spellEnd"/>
            <w:r w:rsidRPr="001965E3">
              <w:rPr>
                <w:rStyle w:val="Strong"/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Style w:val="Strong"/>
                <w:rFonts w:ascii="Garamond" w:hAnsi="Garamond" w:cs="Times New Roman"/>
                <w:sz w:val="24"/>
                <w:szCs w:val="24"/>
              </w:rPr>
              <w:t>зона</w:t>
            </w:r>
            <w:proofErr w:type="spellEnd"/>
            <w:r w:rsidRPr="001965E3">
              <w:rPr>
                <w:rStyle w:val="Strong"/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Style w:val="Strong"/>
                <w:rFonts w:ascii="Garamond" w:hAnsi="Garamond" w:cs="Times New Roman"/>
                <w:sz w:val="24"/>
                <w:szCs w:val="24"/>
              </w:rPr>
              <w:t>на</w:t>
            </w:r>
            <w:proofErr w:type="spellEnd"/>
            <w:r w:rsidRPr="001965E3">
              <w:rPr>
                <w:rStyle w:val="Strong"/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Style w:val="Strong"/>
                <w:rFonts w:ascii="Garamond" w:hAnsi="Garamond" w:cs="Times New Roman"/>
                <w:sz w:val="24"/>
                <w:szCs w:val="24"/>
              </w:rPr>
              <w:t>вътрешните</w:t>
            </w:r>
            <w:proofErr w:type="spellEnd"/>
            <w:r w:rsidRPr="001965E3">
              <w:rPr>
                <w:rStyle w:val="Strong"/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Style w:val="Strong"/>
                <w:rFonts w:ascii="Garamond" w:hAnsi="Garamond" w:cs="Times New Roman"/>
                <w:sz w:val="24"/>
                <w:szCs w:val="24"/>
              </w:rPr>
              <w:t>водоеми</w:t>
            </w:r>
            <w:proofErr w:type="spellEnd"/>
          </w:p>
        </w:tc>
        <w:tc>
          <w:tcPr>
            <w:tcW w:w="3119" w:type="dxa"/>
          </w:tcPr>
          <w:p w:rsidR="00640C8F" w:rsidRPr="001965E3" w:rsidRDefault="00640C8F" w:rsidP="00ED18F9">
            <w:pPr>
              <w:autoSpaceDE w:val="0"/>
              <w:autoSpaceDN w:val="0"/>
              <w:adjustRightInd w:val="0"/>
              <w:rPr>
                <w:rFonts w:ascii="Garamond" w:hAnsi="Garamond" w:cs="SPTimeML-Bold"/>
                <w:b/>
                <w:bCs/>
                <w:sz w:val="24"/>
                <w:szCs w:val="24"/>
                <w:lang w:val="bg-BG"/>
              </w:rPr>
            </w:pPr>
          </w:p>
        </w:tc>
      </w:tr>
      <w:tr w:rsidR="00640C8F" w:rsidRPr="001965E3" w:rsidTr="00880E3A">
        <w:tc>
          <w:tcPr>
            <w:tcW w:w="1053" w:type="dxa"/>
          </w:tcPr>
          <w:p w:rsidR="00640C8F" w:rsidRPr="001965E3" w:rsidRDefault="00640C8F" w:rsidP="003D5F5E">
            <w:pPr>
              <w:rPr>
                <w:rStyle w:val="Strong"/>
                <w:rFonts w:ascii="Garamond" w:hAnsi="Garamond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640C8F" w:rsidRPr="001965E3" w:rsidRDefault="00A615F0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  <w:r w:rsidRPr="001965E3">
              <w:rPr>
                <w:rFonts w:ascii="Garamond" w:hAnsi="Garamond"/>
                <w:bCs/>
                <w:color w:val="000000"/>
                <w:sz w:val="24"/>
                <w:szCs w:val="24"/>
              </w:rPr>
              <w:t>C3.2.</w:t>
            </w:r>
          </w:p>
        </w:tc>
        <w:tc>
          <w:tcPr>
            <w:tcW w:w="1054" w:type="dxa"/>
          </w:tcPr>
          <w:p w:rsidR="00640C8F" w:rsidRPr="001965E3" w:rsidRDefault="00640C8F" w:rsidP="003D5F5E">
            <w:pPr>
              <w:rPr>
                <w:rFonts w:ascii="Garamond" w:hAnsi="Garamond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640C8F" w:rsidRPr="001965E3" w:rsidRDefault="00640C8F" w:rsidP="003D5F5E">
            <w:pPr>
              <w:rPr>
                <w:rFonts w:ascii="Garamond" w:hAnsi="Garamond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640C8F" w:rsidRPr="001965E3" w:rsidRDefault="00640C8F" w:rsidP="003D5F5E">
            <w:pPr>
              <w:rPr>
                <w:rFonts w:ascii="Garamond" w:hAnsi="Garamond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464" w:type="dxa"/>
          </w:tcPr>
          <w:p w:rsidR="00640C8F" w:rsidRPr="001965E3" w:rsidRDefault="00A615F0" w:rsidP="00A615F0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Водни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пояси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от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тръстика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високи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хелофити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различни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от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захарна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тръстика</w:t>
            </w:r>
            <w:proofErr w:type="spellEnd"/>
          </w:p>
        </w:tc>
        <w:tc>
          <w:tcPr>
            <w:tcW w:w="3119" w:type="dxa"/>
          </w:tcPr>
          <w:p w:rsidR="00640C8F" w:rsidRPr="001965E3" w:rsidRDefault="00640C8F" w:rsidP="00ED18F9">
            <w:pPr>
              <w:autoSpaceDE w:val="0"/>
              <w:autoSpaceDN w:val="0"/>
              <w:adjustRightInd w:val="0"/>
              <w:rPr>
                <w:rFonts w:ascii="Garamond" w:hAnsi="Garamond" w:cs="SPTimeML-Bold"/>
                <w:b/>
                <w:bCs/>
                <w:sz w:val="24"/>
                <w:szCs w:val="24"/>
                <w:lang w:val="bg-BG"/>
              </w:rPr>
            </w:pPr>
          </w:p>
        </w:tc>
      </w:tr>
      <w:tr w:rsidR="00B631F6" w:rsidRPr="001965E3" w:rsidTr="00880E3A">
        <w:tc>
          <w:tcPr>
            <w:tcW w:w="1053" w:type="dxa"/>
          </w:tcPr>
          <w:p w:rsidR="00B631F6" w:rsidRPr="001965E3" w:rsidRDefault="00B631F6" w:rsidP="003D5F5E">
            <w:pPr>
              <w:rPr>
                <w:rStyle w:val="Strong"/>
                <w:rFonts w:ascii="Garamond" w:hAnsi="Garamond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B631F6" w:rsidRPr="001965E3" w:rsidRDefault="00B631F6" w:rsidP="003D5F5E">
            <w:pPr>
              <w:rPr>
                <w:rFonts w:ascii="Garamond" w:hAnsi="Garamond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</w:tcPr>
          <w:p w:rsidR="00B631F6" w:rsidRPr="001965E3" w:rsidRDefault="00730FC4" w:rsidP="003D5F5E">
            <w:pPr>
              <w:rPr>
                <w:rFonts w:ascii="Garamond" w:hAnsi="Garamond" w:cs="Times New Roman"/>
                <w:bCs/>
                <w:sz w:val="24"/>
                <w:szCs w:val="24"/>
                <w:lang w:val="ru-RU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</w:rPr>
              <w:t>C3.21</w:t>
            </w:r>
          </w:p>
        </w:tc>
        <w:tc>
          <w:tcPr>
            <w:tcW w:w="1054" w:type="dxa"/>
          </w:tcPr>
          <w:p w:rsidR="00B631F6" w:rsidRPr="001965E3" w:rsidRDefault="00B631F6" w:rsidP="003D5F5E">
            <w:pPr>
              <w:rPr>
                <w:rFonts w:ascii="Garamond" w:hAnsi="Garamond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B631F6" w:rsidRPr="001965E3" w:rsidRDefault="00B631F6" w:rsidP="003D5F5E">
            <w:pPr>
              <w:rPr>
                <w:rFonts w:ascii="Garamond" w:hAnsi="Garamond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464" w:type="dxa"/>
          </w:tcPr>
          <w:p w:rsidR="00B631F6" w:rsidRPr="001965E3" w:rsidRDefault="00730FC4" w:rsidP="00A615F0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Тръстикови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(</w:t>
            </w:r>
            <w:bookmarkStart w:id="1" w:name="OLE_LINK5"/>
            <w:bookmarkStart w:id="2" w:name="OLE_LINK6"/>
            <w:proofErr w:type="spellStart"/>
            <w:r w:rsidRPr="001965E3">
              <w:rPr>
                <w:rFonts w:ascii="Garamond" w:hAnsi="Garamond" w:cs="Times New Roman"/>
                <w:i/>
                <w:sz w:val="24"/>
                <w:szCs w:val="24"/>
              </w:rPr>
              <w:t>Phragmites</w:t>
            </w:r>
            <w:proofErr w:type="spellEnd"/>
            <w:r w:rsidRPr="001965E3">
              <w:rPr>
                <w:rFonts w:ascii="Garamond" w:hAnsi="Garamond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i/>
                <w:sz w:val="24"/>
                <w:szCs w:val="24"/>
              </w:rPr>
              <w:t>australis</w:t>
            </w:r>
            <w:bookmarkEnd w:id="1"/>
            <w:bookmarkEnd w:id="2"/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)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масиви</w:t>
            </w:r>
            <w:proofErr w:type="spellEnd"/>
          </w:p>
        </w:tc>
        <w:tc>
          <w:tcPr>
            <w:tcW w:w="3119" w:type="dxa"/>
          </w:tcPr>
          <w:p w:rsidR="00B631F6" w:rsidRPr="001965E3" w:rsidRDefault="00B631F6" w:rsidP="00ED18F9">
            <w:pPr>
              <w:autoSpaceDE w:val="0"/>
              <w:autoSpaceDN w:val="0"/>
              <w:adjustRightInd w:val="0"/>
              <w:rPr>
                <w:rFonts w:ascii="Garamond" w:hAnsi="Garamond" w:cs="SPTimeML-Bold"/>
                <w:b/>
                <w:bCs/>
                <w:sz w:val="24"/>
                <w:szCs w:val="24"/>
                <w:lang w:val="bg-BG"/>
              </w:rPr>
            </w:pPr>
          </w:p>
        </w:tc>
      </w:tr>
      <w:tr w:rsidR="00B631F6" w:rsidRPr="001965E3" w:rsidTr="00880E3A">
        <w:tc>
          <w:tcPr>
            <w:tcW w:w="1053" w:type="dxa"/>
          </w:tcPr>
          <w:p w:rsidR="00B631F6" w:rsidRPr="001965E3" w:rsidRDefault="00B631F6" w:rsidP="003D5F5E">
            <w:pPr>
              <w:rPr>
                <w:rStyle w:val="Strong"/>
                <w:rFonts w:ascii="Garamond" w:hAnsi="Garamond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B631F6" w:rsidRPr="001965E3" w:rsidRDefault="00B631F6" w:rsidP="003D5F5E">
            <w:pPr>
              <w:rPr>
                <w:rFonts w:ascii="Garamond" w:hAnsi="Garamond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</w:tcPr>
          <w:p w:rsidR="00B631F6" w:rsidRPr="001965E3" w:rsidRDefault="00730FC4" w:rsidP="003D5F5E">
            <w:pPr>
              <w:rPr>
                <w:rFonts w:ascii="Garamond" w:hAnsi="Garamond" w:cs="Times New Roman"/>
                <w:bCs/>
                <w:sz w:val="24"/>
                <w:szCs w:val="24"/>
                <w:lang w:val="ru-RU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</w:rPr>
              <w:t>C3.22</w:t>
            </w:r>
          </w:p>
        </w:tc>
        <w:tc>
          <w:tcPr>
            <w:tcW w:w="1054" w:type="dxa"/>
          </w:tcPr>
          <w:p w:rsidR="00B631F6" w:rsidRPr="001965E3" w:rsidRDefault="00B631F6" w:rsidP="003D5F5E">
            <w:pPr>
              <w:rPr>
                <w:rFonts w:ascii="Garamond" w:hAnsi="Garamond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B631F6" w:rsidRPr="001965E3" w:rsidRDefault="00B631F6" w:rsidP="003D5F5E">
            <w:pPr>
              <w:rPr>
                <w:rFonts w:ascii="Garamond" w:hAnsi="Garamond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464" w:type="dxa"/>
          </w:tcPr>
          <w:p w:rsidR="00B631F6" w:rsidRPr="001965E3" w:rsidRDefault="00730FC4" w:rsidP="00A615F0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Камъшови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(</w:t>
            </w:r>
            <w:proofErr w:type="spellStart"/>
            <w:r w:rsidRPr="001965E3">
              <w:rPr>
                <w:rFonts w:ascii="Garamond" w:hAnsi="Garamond" w:cs="Times New Roman"/>
                <w:i/>
                <w:sz w:val="24"/>
                <w:szCs w:val="24"/>
              </w:rPr>
              <w:t>Scirpus</w:t>
            </w:r>
            <w:proofErr w:type="spellEnd"/>
            <w:r w:rsidRPr="001965E3">
              <w:rPr>
                <w:rFonts w:ascii="Garamond" w:hAnsi="Garamond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i/>
                <w:sz w:val="24"/>
                <w:szCs w:val="24"/>
              </w:rPr>
              <w:t>lacustris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)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масиви</w:t>
            </w:r>
            <w:proofErr w:type="spellEnd"/>
          </w:p>
        </w:tc>
        <w:tc>
          <w:tcPr>
            <w:tcW w:w="3119" w:type="dxa"/>
          </w:tcPr>
          <w:p w:rsidR="00B631F6" w:rsidRPr="001965E3" w:rsidRDefault="00B631F6" w:rsidP="00ED18F9">
            <w:pPr>
              <w:autoSpaceDE w:val="0"/>
              <w:autoSpaceDN w:val="0"/>
              <w:adjustRightInd w:val="0"/>
              <w:rPr>
                <w:rFonts w:ascii="Garamond" w:hAnsi="Garamond" w:cs="SPTimeML-Bold"/>
                <w:b/>
                <w:bCs/>
                <w:sz w:val="24"/>
                <w:szCs w:val="24"/>
                <w:lang w:val="bg-BG"/>
              </w:rPr>
            </w:pPr>
          </w:p>
        </w:tc>
      </w:tr>
      <w:tr w:rsidR="00B631F6" w:rsidRPr="001965E3" w:rsidTr="00880E3A">
        <w:tc>
          <w:tcPr>
            <w:tcW w:w="1053" w:type="dxa"/>
          </w:tcPr>
          <w:p w:rsidR="00B631F6" w:rsidRPr="001965E3" w:rsidRDefault="00B631F6" w:rsidP="003D5F5E">
            <w:pPr>
              <w:rPr>
                <w:rStyle w:val="Strong"/>
                <w:rFonts w:ascii="Garamond" w:hAnsi="Garamond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B631F6" w:rsidRPr="001965E3" w:rsidRDefault="00B631F6" w:rsidP="003D5F5E">
            <w:pPr>
              <w:rPr>
                <w:rFonts w:ascii="Garamond" w:hAnsi="Garamond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</w:tcPr>
          <w:p w:rsidR="00B631F6" w:rsidRPr="001965E3" w:rsidRDefault="00730FC4" w:rsidP="003D5F5E">
            <w:pPr>
              <w:rPr>
                <w:rFonts w:ascii="Garamond" w:hAnsi="Garamond" w:cs="Times New Roman"/>
                <w:bCs/>
                <w:sz w:val="24"/>
                <w:szCs w:val="24"/>
                <w:lang w:val="ru-RU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</w:rPr>
              <w:t>C3.23</w:t>
            </w:r>
          </w:p>
        </w:tc>
        <w:tc>
          <w:tcPr>
            <w:tcW w:w="1054" w:type="dxa"/>
          </w:tcPr>
          <w:p w:rsidR="00B631F6" w:rsidRPr="001965E3" w:rsidRDefault="00B631F6" w:rsidP="003D5F5E">
            <w:pPr>
              <w:rPr>
                <w:rFonts w:ascii="Garamond" w:hAnsi="Garamond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B631F6" w:rsidRPr="001965E3" w:rsidRDefault="00B631F6" w:rsidP="003D5F5E">
            <w:pPr>
              <w:rPr>
                <w:rFonts w:ascii="Garamond" w:hAnsi="Garamond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464" w:type="dxa"/>
          </w:tcPr>
          <w:p w:rsidR="00B631F6" w:rsidRPr="001965E3" w:rsidRDefault="00730FC4" w:rsidP="00A615F0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Папурови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(</w:t>
            </w:r>
            <w:proofErr w:type="spellStart"/>
            <w:r w:rsidRPr="001965E3">
              <w:rPr>
                <w:rFonts w:ascii="Garamond" w:hAnsi="Garamond" w:cs="Times New Roman"/>
                <w:i/>
                <w:sz w:val="24"/>
                <w:szCs w:val="24"/>
              </w:rPr>
              <w:t>Typha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)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масиви</w:t>
            </w:r>
            <w:proofErr w:type="spellEnd"/>
          </w:p>
        </w:tc>
        <w:tc>
          <w:tcPr>
            <w:tcW w:w="3119" w:type="dxa"/>
          </w:tcPr>
          <w:p w:rsidR="00B631F6" w:rsidRPr="001965E3" w:rsidRDefault="00B631F6" w:rsidP="00ED18F9">
            <w:pPr>
              <w:autoSpaceDE w:val="0"/>
              <w:autoSpaceDN w:val="0"/>
              <w:adjustRightInd w:val="0"/>
              <w:rPr>
                <w:rFonts w:ascii="Garamond" w:hAnsi="Garamond" w:cs="SPTimeML-Bold"/>
                <w:b/>
                <w:bCs/>
                <w:sz w:val="24"/>
                <w:szCs w:val="24"/>
                <w:lang w:val="bg-BG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E1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tabs>
                <w:tab w:val="center" w:pos="3407"/>
              </w:tabs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Сухи</w:t>
            </w:r>
            <w:proofErr w:type="spellEnd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тревисти</w:t>
            </w:r>
            <w:proofErr w:type="spellEnd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места</w:t>
            </w:r>
            <w:proofErr w:type="spellEnd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880E3A" w:rsidRPr="001965E3" w:rsidRDefault="00880E3A" w:rsidP="003D5F5E">
            <w:pPr>
              <w:tabs>
                <w:tab w:val="center" w:pos="3407"/>
              </w:tabs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color w:val="000000"/>
                <w:sz w:val="24"/>
                <w:szCs w:val="24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  <w:lang w:val="ru-RU"/>
              </w:rPr>
              <w:t>E1.1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color w:val="000000"/>
                <w:sz w:val="24"/>
                <w:szCs w:val="24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Вътрешни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пясъци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и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скали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с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отворена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lastRenderedPageBreak/>
              <w:t>растителност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</w:rPr>
              <w:t>E1.11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Евро-сибирски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съобщества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на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трошляци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(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каменисти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повърхнини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</w:tcPr>
          <w:p w:rsidR="00880E3A" w:rsidRPr="001965E3" w:rsidRDefault="00465DB1" w:rsidP="00465DB1">
            <w:pPr>
              <w:autoSpaceDE w:val="0"/>
              <w:autoSpaceDN w:val="0"/>
              <w:adjustRightInd w:val="0"/>
              <w:rPr>
                <w:rFonts w:ascii="Garamond" w:hAnsi="Garamond" w:cs="SPTimeML-Bold"/>
                <w:b/>
                <w:bCs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SPTimeML-Bold"/>
                <w:b/>
                <w:bCs/>
                <w:sz w:val="24"/>
                <w:szCs w:val="24"/>
                <w:lang w:val="bg-BG"/>
              </w:rPr>
              <w:t>Потенциално застрашено [nt – A1, 2 C1 D3 E1 F1 G1 H2 I L1]</w:t>
            </w: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</w:rPr>
              <w:t>E1.2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Многогодишни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тревни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съобщества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върху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варовици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и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базични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степи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</w:rPr>
              <w:t>E1.22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Сухи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субконтинентални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степни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тревни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съобщества</w:t>
            </w:r>
            <w:proofErr w:type="spellEnd"/>
          </w:p>
        </w:tc>
        <w:tc>
          <w:tcPr>
            <w:tcW w:w="3119" w:type="dxa"/>
          </w:tcPr>
          <w:p w:rsidR="00880E3A" w:rsidRPr="001965E3" w:rsidRDefault="00465DB1" w:rsidP="00465DB1">
            <w:pPr>
              <w:autoSpaceDE w:val="0"/>
              <w:autoSpaceDN w:val="0"/>
              <w:adjustRightInd w:val="0"/>
              <w:rPr>
                <w:rFonts w:ascii="Garamond" w:hAnsi="Garamond" w:cs="SPTimeML-Bold"/>
                <w:b/>
                <w:bCs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SPTimeML-Bold"/>
                <w:b/>
                <w:bCs/>
                <w:sz w:val="24"/>
                <w:szCs w:val="24"/>
                <w:lang w:val="bg-BG"/>
              </w:rPr>
              <w:t>Уязвимо [VU - A1, 2 B1 C2 D1 E2 F1 G1 H3 I]</w:t>
            </w: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</w:rPr>
              <w:t>E1.2C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Панонски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льосови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степни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тревни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съобщества</w:t>
            </w:r>
            <w:proofErr w:type="spellEnd"/>
          </w:p>
        </w:tc>
        <w:tc>
          <w:tcPr>
            <w:tcW w:w="3119" w:type="dxa"/>
          </w:tcPr>
          <w:p w:rsidR="00880E3A" w:rsidRPr="001965E3" w:rsidRDefault="0096520F" w:rsidP="0096520F">
            <w:pPr>
              <w:autoSpaceDE w:val="0"/>
              <w:autoSpaceDN w:val="0"/>
              <w:adjustRightInd w:val="0"/>
              <w:rPr>
                <w:rFonts w:ascii="Garamond" w:hAnsi="Garamond" w:cs="SPTimeML-Bold"/>
                <w:b/>
                <w:bCs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SPTimeML-Bold"/>
                <w:b/>
                <w:bCs/>
                <w:sz w:val="24"/>
                <w:szCs w:val="24"/>
                <w:lang w:val="bg-BG"/>
              </w:rPr>
              <w:t>Застрашено [EN – A1, 2 B1 C3 D2 E2 F2 G2 H3 I]</w:t>
            </w: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E2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Мезофилни</w:t>
            </w:r>
            <w:proofErr w:type="spellEnd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тревни</w:t>
            </w:r>
            <w:proofErr w:type="spellEnd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съобщества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  <w:lang w:val="ru-RU"/>
              </w:rPr>
              <w:t>E2.2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Сенокосни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ливади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на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ниска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и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средна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надморска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височина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E26EAD">
            <w:pPr>
              <w:autoSpaceDE w:val="0"/>
              <w:autoSpaceDN w:val="0"/>
              <w:adjustRightInd w:val="0"/>
              <w:rPr>
                <w:rFonts w:ascii="Garamond" w:hAnsi="Garamond" w:cs="SPTimeML-Bold"/>
                <w:b/>
                <w:bCs/>
                <w:sz w:val="24"/>
                <w:szCs w:val="24"/>
                <w:lang w:val="bg-BG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  <w:lang w:val="ru-RU"/>
              </w:rPr>
              <w:t>E2.25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Континентални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ливади</w:t>
            </w:r>
            <w:proofErr w:type="spellEnd"/>
          </w:p>
        </w:tc>
        <w:tc>
          <w:tcPr>
            <w:tcW w:w="3119" w:type="dxa"/>
          </w:tcPr>
          <w:p w:rsidR="00880E3A" w:rsidRPr="001965E3" w:rsidRDefault="00886647" w:rsidP="003D5F5E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1965E3">
              <w:rPr>
                <w:rFonts w:ascii="Garamond" w:hAnsi="Garamond" w:cs="SPTimeML-Bold"/>
                <w:b/>
                <w:bCs/>
                <w:sz w:val="24"/>
                <w:szCs w:val="24"/>
                <w:lang w:val="bg-BG"/>
              </w:rPr>
              <w:t>Застрашено [EN - A1, 2 D3 E2 F2 G2 H2 J L2]</w:t>
            </w: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/>
                <w:sz w:val="24"/>
                <w:szCs w:val="24"/>
              </w:rPr>
              <w:t>F3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b/>
                <w:sz w:val="24"/>
                <w:szCs w:val="24"/>
              </w:rPr>
              <w:t>Умереноконтинентални</w:t>
            </w:r>
            <w:proofErr w:type="spellEnd"/>
            <w:r w:rsidRPr="001965E3">
              <w:rPr>
                <w:rFonts w:ascii="Garamond" w:hAnsi="Garamond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1965E3">
              <w:rPr>
                <w:rFonts w:ascii="Garamond" w:hAnsi="Garamond" w:cs="Times New Roman"/>
                <w:b/>
                <w:sz w:val="24"/>
                <w:szCs w:val="24"/>
              </w:rPr>
              <w:t>средиземноморско</w:t>
            </w:r>
            <w:proofErr w:type="spellEnd"/>
            <w:r w:rsidRPr="001965E3">
              <w:rPr>
                <w:rFonts w:ascii="Garamond" w:hAnsi="Garamond" w:cs="Times New Roman"/>
                <w:b/>
                <w:sz w:val="24"/>
                <w:szCs w:val="24"/>
              </w:rPr>
              <w:t xml:space="preserve">-планински </w:t>
            </w:r>
            <w:proofErr w:type="spellStart"/>
            <w:r w:rsidRPr="001965E3">
              <w:rPr>
                <w:rFonts w:ascii="Garamond" w:hAnsi="Garamond" w:cs="Times New Roman"/>
                <w:b/>
                <w:sz w:val="24"/>
                <w:szCs w:val="24"/>
              </w:rPr>
              <w:t>храстови</w:t>
            </w:r>
            <w:proofErr w:type="spellEnd"/>
            <w:r w:rsidRPr="001965E3">
              <w:rPr>
                <w:rFonts w:ascii="Garamond" w:hAnsi="Garamond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/>
                <w:sz w:val="24"/>
                <w:szCs w:val="24"/>
              </w:rPr>
              <w:t>съобщества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F3.2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Субсредиземноморски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гъсталаци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храстови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съобщества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F3.24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Субконтинентални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континентални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храсталаци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F3.241</w:t>
            </w: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Средноевропейски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субконтинентални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храсталаци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E34126">
            <w:pPr>
              <w:autoSpaceDE w:val="0"/>
              <w:autoSpaceDN w:val="0"/>
              <w:adjustRightInd w:val="0"/>
              <w:rPr>
                <w:rFonts w:ascii="Garamond" w:hAnsi="Garamond" w:cs="SPTimeML-Bold"/>
                <w:b/>
                <w:bCs/>
                <w:sz w:val="24"/>
                <w:szCs w:val="24"/>
                <w:lang w:val="bg-BG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F3.2412</w:t>
            </w: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Субконтинентални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пери-панонски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храстови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съобщества</w:t>
            </w:r>
            <w:proofErr w:type="spellEnd"/>
          </w:p>
        </w:tc>
        <w:tc>
          <w:tcPr>
            <w:tcW w:w="3119" w:type="dxa"/>
          </w:tcPr>
          <w:p w:rsidR="00880E3A" w:rsidRPr="001965E3" w:rsidRDefault="002E680D" w:rsidP="003D5F5E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1965E3">
              <w:rPr>
                <w:rFonts w:ascii="Garamond" w:hAnsi="Garamond" w:cs="SPTimeML-Bold"/>
                <w:b/>
                <w:bCs/>
                <w:sz w:val="24"/>
                <w:szCs w:val="24"/>
                <w:lang w:val="bg-BG"/>
              </w:rPr>
              <w:t>Застрашено [ЕN – A1, 2 B1 C1 D3 E2 F2 G2 H3 I]</w:t>
            </w: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  <w:lang w:val="bg-BG"/>
              </w:rPr>
            </w:pPr>
            <w:bookmarkStart w:id="3" w:name="OLE_LINK1"/>
            <w:bookmarkStart w:id="4" w:name="OLE_LINK2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F</w:t>
            </w: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  <w:lang w:val="ru-RU"/>
              </w:rPr>
              <w:t>3</w:t>
            </w: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.</w:t>
            </w: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  <w:lang w:val="ru-RU"/>
              </w:rPr>
              <w:t>243</w:t>
            </w: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1</w:t>
            </w:r>
            <w:bookmarkEnd w:id="3"/>
            <w:bookmarkEnd w:id="4"/>
          </w:p>
        </w:tc>
        <w:tc>
          <w:tcPr>
            <w:tcW w:w="4464" w:type="dxa"/>
          </w:tcPr>
          <w:p w:rsidR="00880E3A" w:rsidRPr="001965E3" w:rsidRDefault="00880E3A" w:rsidP="00266D1C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Мизийски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храсталаци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от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266D1C"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  <w:lang w:val="bg-BG"/>
              </w:rPr>
              <w:t>келяв</w:t>
            </w: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габър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</w:rPr>
              <w:t>F3.2432</w:t>
            </w: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Мизийски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храсталаци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от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люляк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FB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Култури</w:t>
            </w:r>
            <w:proofErr w:type="spellEnd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от</w:t>
            </w:r>
            <w:proofErr w:type="spellEnd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храсти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FB.4.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Лозя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  <w:lang w:val="es-ES"/>
              </w:rPr>
              <w:t>G</w:t>
            </w:r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Широколистни</w:t>
            </w:r>
            <w:proofErr w:type="spellEnd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листопадни</w:t>
            </w:r>
            <w:proofErr w:type="spellEnd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гори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  <w:lang w:val="es-ES"/>
              </w:rPr>
              <w:t>G</w:t>
            </w: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Крайбрежни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галерийни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гори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lastRenderedPageBreak/>
              <w:t>доминиране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на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i/>
                <w:color w:val="000000"/>
                <w:sz w:val="24"/>
                <w:szCs w:val="24"/>
              </w:rPr>
              <w:t>Alnus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965E3">
              <w:rPr>
                <w:rFonts w:ascii="Garamond" w:hAnsi="Garamond" w:cs="Times New Roman"/>
                <w:bCs/>
                <w:i/>
                <w:color w:val="000000"/>
                <w:sz w:val="24"/>
                <w:szCs w:val="24"/>
              </w:rPr>
              <w:t>Betula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,</w:t>
            </w:r>
            <w:r w:rsidRPr="001965E3">
              <w:rPr>
                <w:rFonts w:ascii="Garamond" w:hAnsi="Garamond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i/>
                <w:color w:val="000000"/>
                <w:sz w:val="24"/>
                <w:szCs w:val="24"/>
              </w:rPr>
              <w:t>Populus</w:t>
            </w:r>
            <w:proofErr w:type="spellEnd"/>
            <w:r w:rsidRPr="001965E3">
              <w:rPr>
                <w:rFonts w:ascii="Garamond" w:hAnsi="Garamond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and </w:t>
            </w:r>
            <w:r w:rsidRPr="001965E3">
              <w:rPr>
                <w:rFonts w:ascii="Garamond" w:hAnsi="Garamond" w:cs="Times New Roman"/>
                <w:bCs/>
                <w:i/>
                <w:color w:val="000000"/>
                <w:sz w:val="24"/>
                <w:szCs w:val="24"/>
              </w:rPr>
              <w:t>Salix</w:t>
            </w:r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G1.11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Крайречни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върбови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гори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G1.111</w:t>
            </w: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Средноевропейски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гори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от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бяла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върба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(</w:t>
            </w:r>
            <w:r w:rsidRPr="001965E3">
              <w:rPr>
                <w:rFonts w:ascii="Garamond" w:hAnsi="Garamond" w:cs="Times New Roman"/>
                <w:bCs/>
                <w:i/>
                <w:color w:val="000000"/>
                <w:sz w:val="24"/>
                <w:szCs w:val="24"/>
              </w:rPr>
              <w:t>Salix alba</w:t>
            </w: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G1.1112</w:t>
            </w: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Източноевропейски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тополово-върбови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гори</w:t>
            </w:r>
            <w:proofErr w:type="spellEnd"/>
          </w:p>
        </w:tc>
        <w:tc>
          <w:tcPr>
            <w:tcW w:w="3119" w:type="dxa"/>
          </w:tcPr>
          <w:p w:rsidR="00ED4668" w:rsidRPr="001965E3" w:rsidRDefault="00ED4668" w:rsidP="00ED4668">
            <w:pPr>
              <w:autoSpaceDE w:val="0"/>
              <w:autoSpaceDN w:val="0"/>
              <w:adjustRightInd w:val="0"/>
              <w:rPr>
                <w:rFonts w:ascii="Garamond" w:hAnsi="Garamond" w:cs="SPTimeML-Bold"/>
                <w:b/>
                <w:bCs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SPTimeML-Bold"/>
                <w:b/>
                <w:bCs/>
                <w:sz w:val="24"/>
                <w:szCs w:val="24"/>
                <w:lang w:val="bg-BG"/>
              </w:rPr>
              <w:t>Застрашено [EN – A1, 2 C2 D2 E2 F2 G2 H2 I J L3]</w:t>
            </w:r>
          </w:p>
          <w:p w:rsidR="00880E3A" w:rsidRPr="001965E3" w:rsidRDefault="00880E3A" w:rsidP="00ED4668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</w:rPr>
              <w:t>G1.7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Термофилни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листопадни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гори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</w:rPr>
              <w:t>G1.73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Източни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гори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на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космат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дъб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</w:rPr>
              <w:t>G1.737</w:t>
            </w: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Източни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субмедитерански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гори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на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космат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дъб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</w:rPr>
              <w:t>G1.7372</w:t>
            </w: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Мизийски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гори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на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космат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дъб</w:t>
            </w:r>
            <w:proofErr w:type="spellEnd"/>
          </w:p>
        </w:tc>
        <w:tc>
          <w:tcPr>
            <w:tcW w:w="3119" w:type="dxa"/>
          </w:tcPr>
          <w:p w:rsidR="00864788" w:rsidRPr="001965E3" w:rsidRDefault="00864788" w:rsidP="00864788">
            <w:pPr>
              <w:autoSpaceDE w:val="0"/>
              <w:autoSpaceDN w:val="0"/>
              <w:adjustRightInd w:val="0"/>
              <w:rPr>
                <w:rFonts w:ascii="Garamond" w:hAnsi="Garamond" w:cs="SPTimeML-Bold"/>
                <w:b/>
                <w:bCs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SPTimeML-Bold"/>
                <w:b/>
                <w:bCs/>
                <w:sz w:val="24"/>
                <w:szCs w:val="24"/>
                <w:lang w:val="bg-BG"/>
              </w:rPr>
              <w:t>Застрашено [EN – A1, 2 C2 D1 E2 F2 G2 H2 L2]</w:t>
            </w:r>
          </w:p>
          <w:p w:rsidR="00880E3A" w:rsidRPr="001965E3" w:rsidRDefault="00880E3A" w:rsidP="00864788">
            <w:pPr>
              <w:rPr>
                <w:rFonts w:ascii="Garamond" w:hAnsi="Garamond" w:cs="Times New Roman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</w:rPr>
              <w:t>G1.76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Балкано-Анадолски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термофилни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дъбови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гори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</w:rPr>
              <w:t>G1.768</w:t>
            </w: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Мизийско-Дунавски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термофилни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дъбови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гори</w:t>
            </w:r>
            <w:proofErr w:type="spellEnd"/>
          </w:p>
        </w:tc>
        <w:tc>
          <w:tcPr>
            <w:tcW w:w="3119" w:type="dxa"/>
          </w:tcPr>
          <w:p w:rsidR="00880E3A" w:rsidRPr="001965E3" w:rsidRDefault="00BE211C" w:rsidP="00E239E9">
            <w:pPr>
              <w:autoSpaceDE w:val="0"/>
              <w:autoSpaceDN w:val="0"/>
              <w:adjustRightInd w:val="0"/>
              <w:rPr>
                <w:rFonts w:ascii="Garamond" w:hAnsi="Garamond" w:cs="SPTimeML-Bold"/>
                <w:b/>
                <w:bCs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SPTimeML-Bold"/>
                <w:b/>
                <w:bCs/>
                <w:sz w:val="24"/>
                <w:szCs w:val="24"/>
                <w:lang w:val="bg-BG"/>
              </w:rPr>
              <w:t>Застрашено [EN – A1, 2 C2 D1 E2 F2 G2 H2 I L3]</w:t>
            </w: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</w:rPr>
              <w:t>G1.7A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Степни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дъбови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гори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</w:rPr>
              <w:t>G1.7A1</w:t>
            </w: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Евро-сибирски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степни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гори</w:t>
            </w:r>
            <w:proofErr w:type="spellEnd"/>
          </w:p>
        </w:tc>
        <w:tc>
          <w:tcPr>
            <w:tcW w:w="3119" w:type="dxa"/>
          </w:tcPr>
          <w:p w:rsidR="00880E3A" w:rsidRPr="001965E3" w:rsidRDefault="00E239E9" w:rsidP="00E239E9">
            <w:pPr>
              <w:autoSpaceDE w:val="0"/>
              <w:autoSpaceDN w:val="0"/>
              <w:adjustRightInd w:val="0"/>
              <w:rPr>
                <w:rFonts w:ascii="Garamond" w:hAnsi="Garamond" w:cs="SPTimeML-Bold"/>
                <w:b/>
                <w:bCs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SPTimeML-Bold"/>
                <w:b/>
                <w:bCs/>
                <w:sz w:val="24"/>
                <w:szCs w:val="24"/>
                <w:lang w:val="bg-BG"/>
              </w:rPr>
              <w:t>Застрашено [EN – A1, 2 B1 C1 D2 E2 F2 G2 H2 L3]</w:t>
            </w: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</w:rPr>
              <w:t>G1.7C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Смесени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термофилни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гори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</w:rPr>
            </w:pPr>
          </w:p>
        </w:tc>
      </w:tr>
      <w:tr w:rsidR="00F801E2" w:rsidRPr="001965E3" w:rsidTr="00880E3A">
        <w:tc>
          <w:tcPr>
            <w:tcW w:w="1053" w:type="dxa"/>
          </w:tcPr>
          <w:p w:rsidR="00F801E2" w:rsidRPr="001965E3" w:rsidRDefault="00F801E2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F801E2" w:rsidRPr="001965E3" w:rsidRDefault="00F801E2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F801E2" w:rsidRPr="001965E3" w:rsidRDefault="00F801E2" w:rsidP="003D5F5E">
            <w:pPr>
              <w:rPr>
                <w:rFonts w:ascii="Garamond" w:hAnsi="Garamond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F801E2" w:rsidRPr="001965E3" w:rsidRDefault="00F801E2" w:rsidP="003D5F5E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</w:rPr>
              <w:t>G1.7C2</w:t>
            </w:r>
          </w:p>
        </w:tc>
        <w:tc>
          <w:tcPr>
            <w:tcW w:w="1210" w:type="dxa"/>
          </w:tcPr>
          <w:p w:rsidR="00F801E2" w:rsidRPr="001965E3" w:rsidRDefault="00F801E2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4464" w:type="dxa"/>
          </w:tcPr>
          <w:p w:rsidR="00F801E2" w:rsidRPr="001965E3" w:rsidRDefault="00F801E2" w:rsidP="00540322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</w:rPr>
              <w:t>Гори на келяв габър</w:t>
            </w:r>
            <w:r w:rsidR="00540322"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F801E2" w:rsidRPr="001965E3" w:rsidRDefault="00F801E2" w:rsidP="003D5F5E">
            <w:pPr>
              <w:rPr>
                <w:rFonts w:ascii="Garamond" w:hAnsi="Garamond" w:cs="Times New Roman"/>
                <w:sz w:val="24"/>
                <w:szCs w:val="24"/>
                <w:highlight w:val="cyan"/>
              </w:rPr>
            </w:pPr>
          </w:p>
        </w:tc>
      </w:tr>
      <w:tr w:rsidR="00F801E2" w:rsidRPr="001965E3" w:rsidTr="00880E3A">
        <w:tc>
          <w:tcPr>
            <w:tcW w:w="1053" w:type="dxa"/>
          </w:tcPr>
          <w:p w:rsidR="00F801E2" w:rsidRPr="001965E3" w:rsidRDefault="00F801E2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F801E2" w:rsidRPr="001965E3" w:rsidRDefault="00F801E2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F801E2" w:rsidRPr="001965E3" w:rsidRDefault="00F801E2" w:rsidP="003D5F5E">
            <w:pPr>
              <w:rPr>
                <w:rFonts w:ascii="Garamond" w:hAnsi="Garamond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F801E2" w:rsidRPr="001965E3" w:rsidRDefault="00F801E2" w:rsidP="003D5F5E">
            <w:pPr>
              <w:rPr>
                <w:rFonts w:ascii="Garamond" w:hAnsi="Garamond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F801E2" w:rsidRPr="001965E3" w:rsidRDefault="00F801E2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</w:rPr>
              <w:t>G1.7C2</w:t>
            </w:r>
            <w:r w:rsidRPr="001965E3">
              <w:rPr>
                <w:rFonts w:ascii="Garamond" w:hAnsi="Garamond" w:cs="Times New Roman"/>
                <w:sz w:val="24"/>
                <w:szCs w:val="24"/>
                <w:lang w:val="bg-BG"/>
              </w:rPr>
              <w:t>2</w:t>
            </w:r>
          </w:p>
        </w:tc>
        <w:tc>
          <w:tcPr>
            <w:tcW w:w="4464" w:type="dxa"/>
          </w:tcPr>
          <w:p w:rsidR="00F801E2" w:rsidRPr="001965E3" w:rsidRDefault="00F801E2" w:rsidP="00540322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  <w:lang w:val="bg-BG"/>
              </w:rPr>
              <w:t xml:space="preserve">Балкански гори от келяв габър </w:t>
            </w:r>
          </w:p>
        </w:tc>
        <w:tc>
          <w:tcPr>
            <w:tcW w:w="3119" w:type="dxa"/>
          </w:tcPr>
          <w:p w:rsidR="00F801E2" w:rsidRPr="001965E3" w:rsidRDefault="00F801E2" w:rsidP="003D5F5E">
            <w:pPr>
              <w:rPr>
                <w:rFonts w:ascii="Garamond" w:hAnsi="Garamond" w:cs="Times New Roman"/>
                <w:sz w:val="24"/>
                <w:szCs w:val="24"/>
                <w:highlight w:val="cyan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</w:rPr>
              <w:t>G1.7C4</w:t>
            </w: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Термофилни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липови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гори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</w:rPr>
              <w:t>G1.7C41</w:t>
            </w: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Гори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от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сребролистна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липа</w:t>
            </w:r>
            <w:proofErr w:type="spellEnd"/>
          </w:p>
        </w:tc>
        <w:tc>
          <w:tcPr>
            <w:tcW w:w="3119" w:type="dxa"/>
          </w:tcPr>
          <w:p w:rsidR="00880E3A" w:rsidRPr="001965E3" w:rsidRDefault="00E239E9" w:rsidP="00E239E9">
            <w:pPr>
              <w:autoSpaceDE w:val="0"/>
              <w:autoSpaceDN w:val="0"/>
              <w:adjustRightInd w:val="0"/>
              <w:rPr>
                <w:rFonts w:ascii="Garamond" w:hAnsi="Garamond" w:cs="SPTimeML-Bold"/>
                <w:b/>
                <w:bCs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SPTimeML-Bold"/>
                <w:b/>
                <w:bCs/>
                <w:sz w:val="24"/>
                <w:szCs w:val="24"/>
                <w:lang w:val="bg-BG"/>
              </w:rPr>
              <w:t>Застрашено [EN – A1 A2 C2 D2 E2 F2 G2 H1 L3]</w:t>
            </w: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</w:rPr>
              <w:t>G1.A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Мезотрофни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и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еутрофни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гори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от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дъб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,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габър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,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ясен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,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липа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и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бряст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</w:rPr>
              <w:t>G1.A1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Мезотрофни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и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еутрофни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гори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на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дъб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,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ясен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и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габър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</w:rPr>
              <w:t>G1.A1C</w:t>
            </w: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Източноевропейски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гори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от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дъбово-габърови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гори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</w:rPr>
              <w:t>G1.A1C3</w:t>
            </w: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Мизийски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дъбово-габърови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гори</w:t>
            </w:r>
            <w:proofErr w:type="spellEnd"/>
          </w:p>
        </w:tc>
        <w:tc>
          <w:tcPr>
            <w:tcW w:w="3119" w:type="dxa"/>
          </w:tcPr>
          <w:p w:rsidR="00880E3A" w:rsidRPr="001965E3" w:rsidRDefault="001805AD" w:rsidP="001805AD">
            <w:pPr>
              <w:autoSpaceDE w:val="0"/>
              <w:autoSpaceDN w:val="0"/>
              <w:adjustRightInd w:val="0"/>
              <w:rPr>
                <w:rFonts w:ascii="Garamond" w:hAnsi="Garamond" w:cs="SPTimeML-Bold"/>
                <w:b/>
                <w:bCs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SPTimeML-Bold"/>
                <w:b/>
                <w:bCs/>
                <w:sz w:val="24"/>
                <w:szCs w:val="24"/>
                <w:lang w:val="bg-BG"/>
              </w:rPr>
              <w:t>Потенциално застрашено [NT – A1, 2 B1 C1 D1 E1 F1 G1 H1 I L3]</w:t>
            </w:r>
          </w:p>
        </w:tc>
      </w:tr>
      <w:tr w:rsidR="00410F1D" w:rsidRPr="001965E3" w:rsidTr="00880E3A">
        <w:tc>
          <w:tcPr>
            <w:tcW w:w="1053" w:type="dxa"/>
          </w:tcPr>
          <w:p w:rsidR="00410F1D" w:rsidRPr="001965E3" w:rsidRDefault="00410F1D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410F1D" w:rsidRPr="001965E3" w:rsidRDefault="00410F1D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410F1D" w:rsidRPr="001965E3" w:rsidRDefault="00410F1D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  <w:lang w:eastAsia="bg-BG"/>
              </w:rPr>
              <w:t>G1.A4</w:t>
            </w:r>
          </w:p>
        </w:tc>
        <w:tc>
          <w:tcPr>
            <w:tcW w:w="1054" w:type="dxa"/>
          </w:tcPr>
          <w:p w:rsidR="00410F1D" w:rsidRPr="001965E3" w:rsidRDefault="00410F1D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410F1D" w:rsidRPr="001965E3" w:rsidRDefault="00410F1D" w:rsidP="003D5F5E">
            <w:pPr>
              <w:rPr>
                <w:rFonts w:ascii="Garamond" w:hAnsi="Garamond" w:cs="Times New Roman"/>
                <w:sz w:val="24"/>
                <w:szCs w:val="24"/>
              </w:rPr>
            </w:pPr>
          </w:p>
        </w:tc>
        <w:tc>
          <w:tcPr>
            <w:tcW w:w="4464" w:type="dxa"/>
          </w:tcPr>
          <w:p w:rsidR="00410F1D" w:rsidRPr="001965E3" w:rsidRDefault="007B3ED8" w:rsidP="003D5F5E">
            <w:pPr>
              <w:rPr>
                <w:rFonts w:ascii="Garamond" w:hAnsi="Garamond" w:cs="Times New Roman"/>
                <w:sz w:val="24"/>
                <w:szCs w:val="24"/>
              </w:rPr>
            </w:pP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Смесени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широколистни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гори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на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стръмни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и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урвести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места</w:t>
            </w:r>
            <w:proofErr w:type="spellEnd"/>
          </w:p>
        </w:tc>
        <w:tc>
          <w:tcPr>
            <w:tcW w:w="3119" w:type="dxa"/>
          </w:tcPr>
          <w:p w:rsidR="00410F1D" w:rsidRPr="001965E3" w:rsidRDefault="00A9245B" w:rsidP="00F7179F">
            <w:pPr>
              <w:autoSpaceDE w:val="0"/>
              <w:autoSpaceDN w:val="0"/>
              <w:adjustRightInd w:val="0"/>
              <w:rPr>
                <w:rFonts w:ascii="Garamond" w:hAnsi="Garamond" w:cs="SPTimeML-Bold"/>
                <w:b/>
                <w:bCs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SPTimeML-Bold"/>
                <w:b/>
                <w:bCs/>
                <w:sz w:val="24"/>
                <w:szCs w:val="24"/>
                <w:lang w:val="bg-BG"/>
              </w:rPr>
              <w:t>Застрашено [EN – A1, 2 B1 C2 D3 E2</w:t>
            </w:r>
            <w:r w:rsidR="00F7179F" w:rsidRPr="001965E3">
              <w:rPr>
                <w:rFonts w:ascii="Garamond" w:hAnsi="Garamond" w:cs="SPTimeML-Bold"/>
                <w:b/>
                <w:bCs/>
                <w:sz w:val="24"/>
                <w:szCs w:val="24"/>
                <w:lang w:val="bg-BG"/>
              </w:rPr>
              <w:t xml:space="preserve"> F2 G2 H2 I J L2]</w:t>
            </w: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  <w:lang w:val="es-ES"/>
              </w:rPr>
              <w:t>G</w:t>
            </w: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1.C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Изкуствени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широколистни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листопадни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горски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култури</w:t>
            </w:r>
            <w:proofErr w:type="spellEnd"/>
            <w:r w:rsidR="003E3DF5"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(</w:t>
            </w:r>
            <w:r w:rsidR="003E3DF5"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  <w:lang w:val="bg-BG"/>
              </w:rPr>
              <w:t>гледичия</w:t>
            </w:r>
            <w:r w:rsidR="003E3DF5"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G1.C1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Култури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от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топола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965E3">
              <w:rPr>
                <w:rFonts w:ascii="Garamond" w:hAnsi="Garamond" w:cs="Times New Roman"/>
                <w:bCs/>
                <w:i/>
                <w:color w:val="000000"/>
                <w:sz w:val="24"/>
                <w:szCs w:val="24"/>
              </w:rPr>
              <w:t>Populus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G1.C3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Култури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от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акация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965E3">
              <w:rPr>
                <w:rFonts w:ascii="Garamond" w:hAnsi="Garamond" w:cs="Times New Roman"/>
                <w:bCs/>
                <w:i/>
                <w:color w:val="000000"/>
                <w:sz w:val="24"/>
                <w:szCs w:val="24"/>
              </w:rPr>
              <w:t>Robinia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  <w:lang w:val="es-ES"/>
              </w:rPr>
              <w:t>G</w:t>
            </w: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1.D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Овощни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градини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G1.D2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4464" w:type="dxa"/>
          </w:tcPr>
          <w:p w:rsidR="00880E3A" w:rsidRPr="001965E3" w:rsidRDefault="00880E3A" w:rsidP="00974C04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  <w:lang w:val="bg-BG"/>
              </w:rPr>
              <w:t>К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ултури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  <w:lang w:val="bg-BG"/>
              </w:rPr>
              <w:t>от орех</w:t>
            </w: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965E3">
              <w:rPr>
                <w:rFonts w:ascii="Garamond" w:hAnsi="Garamond" w:cs="Times New Roman"/>
                <w:bCs/>
                <w:i/>
                <w:color w:val="000000"/>
                <w:sz w:val="24"/>
                <w:szCs w:val="24"/>
              </w:rPr>
              <w:t>Juglans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3119" w:type="dxa"/>
          </w:tcPr>
          <w:p w:rsidR="00880E3A" w:rsidRPr="001965E3" w:rsidRDefault="00880E3A" w:rsidP="00974C04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  <w:lang w:val="bg-BG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  <w:lang w:val="es-ES"/>
              </w:rPr>
              <w:t>G</w:t>
            </w:r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Иглолистни</w:t>
            </w:r>
            <w:proofErr w:type="spellEnd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гори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  <w:lang w:val="es-ES"/>
              </w:rPr>
              <w:t>G</w:t>
            </w: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3.F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Изкуствени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иглолистни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горски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плантации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  <w:lang w:val="es-ES"/>
              </w:rPr>
              <w:t>G</w:t>
            </w: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3.F1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Иглолистни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култури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от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местни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видове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G3.F12</w:t>
            </w: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Борови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култури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965E3">
              <w:rPr>
                <w:rFonts w:ascii="Garamond" w:hAnsi="Garamond" w:cs="Times New Roman"/>
                <w:bCs/>
                <w:i/>
                <w:color w:val="000000"/>
                <w:sz w:val="24"/>
                <w:szCs w:val="24"/>
              </w:rPr>
              <w:t>Pinus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/>
                <w:sz w:val="24"/>
                <w:szCs w:val="24"/>
              </w:rPr>
            </w:pPr>
            <w:r w:rsidRPr="001965E3">
              <w:rPr>
                <w:rFonts w:ascii="Garamond" w:hAnsi="Garamond" w:cs="Times New Roman"/>
                <w:b/>
                <w:sz w:val="24"/>
                <w:szCs w:val="24"/>
              </w:rPr>
              <w:t>H1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  <w:r w:rsidRPr="001965E3">
              <w:rPr>
                <w:rStyle w:val="tlid-translation"/>
                <w:rFonts w:ascii="Garamond" w:hAnsi="Garamond" w:cs="Times New Roman"/>
                <w:b/>
                <w:sz w:val="24"/>
                <w:szCs w:val="24"/>
              </w:rPr>
              <w:t>Сухоземни</w:t>
            </w:r>
            <w:r w:rsidRPr="001965E3">
              <w:rPr>
                <w:rStyle w:val="tlid-translation"/>
                <w:rFonts w:ascii="Garamond" w:hAnsi="Garamond" w:cs="Times New Roman"/>
                <w:b/>
                <w:sz w:val="24"/>
                <w:szCs w:val="24"/>
                <w:lang w:val="bg-BG"/>
              </w:rPr>
              <w:t xml:space="preserve"> подземни пещери, пещерни системи, проходи и водни тела</w:t>
            </w:r>
          </w:p>
        </w:tc>
        <w:tc>
          <w:tcPr>
            <w:tcW w:w="3119" w:type="dxa"/>
          </w:tcPr>
          <w:p w:rsidR="00880E3A" w:rsidRPr="001965E3" w:rsidRDefault="00880E3A" w:rsidP="00282957">
            <w:pPr>
              <w:autoSpaceDE w:val="0"/>
              <w:autoSpaceDN w:val="0"/>
              <w:adjustRightInd w:val="0"/>
              <w:rPr>
                <w:rStyle w:val="tlid-translation"/>
                <w:rFonts w:ascii="Garamond" w:hAnsi="Garamond" w:cs="Times New Roman"/>
                <w:b/>
                <w:sz w:val="24"/>
                <w:szCs w:val="24"/>
              </w:rPr>
            </w:pPr>
          </w:p>
        </w:tc>
      </w:tr>
      <w:tr w:rsidR="00880E3A" w:rsidRPr="001965E3" w:rsidTr="000A0031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</w:rPr>
              <w:t>H1.2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4464" w:type="dxa"/>
            <w:shd w:val="clear" w:color="auto" w:fill="auto"/>
          </w:tcPr>
          <w:p w:rsidR="00880E3A" w:rsidRPr="001965E3" w:rsidRDefault="000A0031" w:rsidP="003D5F5E">
            <w:pPr>
              <w:rPr>
                <w:rFonts w:ascii="Garamond" w:eastAsia="Times New Roman" w:hAnsi="Garamond"/>
                <w:b/>
                <w:bCs/>
                <w:sz w:val="24"/>
                <w:szCs w:val="24"/>
                <w:shd w:val="clear" w:color="auto" w:fill="FFFFFF"/>
                <w:lang w:val="bg-BG" w:eastAsia="bg-BG"/>
              </w:rPr>
            </w:pPr>
            <w:r w:rsidRPr="001965E3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shd w:val="clear" w:color="auto" w:fill="FFFFFF"/>
                <w:lang w:val="bg-BG" w:eastAsia="bg-BG"/>
              </w:rPr>
              <w:t>Пещерни галерии</w:t>
            </w:r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Style w:val="tlid-translation"/>
                <w:rFonts w:ascii="Garamond" w:hAnsi="Garamond" w:cs="Times New Roman"/>
                <w:sz w:val="24"/>
                <w:szCs w:val="24"/>
                <w:highlight w:val="yellow"/>
              </w:rPr>
            </w:pPr>
          </w:p>
        </w:tc>
      </w:tr>
      <w:tr w:rsidR="00880E3A" w:rsidRPr="001965E3" w:rsidTr="000A0031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H1.22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4464" w:type="dxa"/>
            <w:shd w:val="clear" w:color="auto" w:fill="auto"/>
          </w:tcPr>
          <w:p w:rsidR="00880E3A" w:rsidRPr="001965E3" w:rsidRDefault="000A0031" w:rsidP="003D5F5E">
            <w:pPr>
              <w:rPr>
                <w:rFonts w:ascii="Garamond" w:eastAsia="Times New Roman" w:hAnsi="Garamond"/>
                <w:bCs/>
                <w:sz w:val="24"/>
                <w:szCs w:val="24"/>
                <w:shd w:val="clear" w:color="auto" w:fill="FFFFFF"/>
                <w:lang w:val="bg-BG" w:eastAsia="bg-BG"/>
              </w:rPr>
            </w:pPr>
            <w:r w:rsidRPr="001965E3">
              <w:rPr>
                <w:rFonts w:ascii="Garamond" w:eastAsia="Times New Roman" w:hAnsi="Garamond" w:cs="Times New Roman"/>
                <w:bCs/>
                <w:sz w:val="24"/>
                <w:szCs w:val="24"/>
                <w:shd w:val="clear" w:color="auto" w:fill="FFFFFF"/>
                <w:lang w:val="bg-BG" w:eastAsia="bg-BG"/>
              </w:rPr>
              <w:t>Наземни пещери, местообитание на субтроглофилни гръбначни животни (прилепи)</w:t>
            </w:r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Style w:val="tlid-translation"/>
                <w:rFonts w:ascii="Garamond" w:hAnsi="Garamond" w:cs="Times New Roman"/>
                <w:sz w:val="24"/>
                <w:szCs w:val="24"/>
                <w:highlight w:val="yellow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H1.221</w:t>
            </w: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4464" w:type="dxa"/>
          </w:tcPr>
          <w:p w:rsidR="00880E3A" w:rsidRPr="001965E3" w:rsidRDefault="000A0031" w:rsidP="003D5F5E">
            <w:pPr>
              <w:rPr>
                <w:rStyle w:val="tlid-translation"/>
                <w:rFonts w:ascii="Garamond" w:hAnsi="Garamond" w:cs="Times New Roman"/>
                <w:sz w:val="24"/>
                <w:szCs w:val="24"/>
                <w:highlight w:val="yellow"/>
                <w:lang w:val="bg-BG"/>
              </w:rPr>
            </w:pPr>
            <w:r w:rsidRPr="001965E3">
              <w:rPr>
                <w:rFonts w:ascii="Garamond" w:eastAsia="Times New Roman" w:hAnsi="Garamond" w:cs="Times New Roman"/>
                <w:bCs/>
                <w:sz w:val="24"/>
                <w:szCs w:val="24"/>
                <w:shd w:val="clear" w:color="auto" w:fill="FFFFFF"/>
                <w:lang w:val="bg-BG" w:eastAsia="bg-BG"/>
              </w:rPr>
              <w:t>К</w:t>
            </w:r>
            <w:proofErr w:type="spellStart"/>
            <w:r w:rsidRPr="001965E3">
              <w:rPr>
                <w:rFonts w:ascii="Garamond" w:eastAsia="Times New Roman" w:hAnsi="Garamond" w:cs="Times New Roman"/>
                <w:bCs/>
                <w:sz w:val="24"/>
                <w:szCs w:val="24"/>
                <w:shd w:val="clear" w:color="auto" w:fill="FFFFFF"/>
                <w:lang w:eastAsia="bg-BG"/>
              </w:rPr>
              <w:t>онтинентални</w:t>
            </w:r>
            <w:proofErr w:type="spellEnd"/>
            <w:r w:rsidRPr="001965E3">
              <w:rPr>
                <w:rFonts w:ascii="Garamond" w:eastAsia="Times New Roman" w:hAnsi="Garamond" w:cs="Times New Roman"/>
                <w:bCs/>
                <w:sz w:val="24"/>
                <w:szCs w:val="24"/>
                <w:shd w:val="clear" w:color="auto" w:fill="FFFFFF"/>
                <w:lang w:eastAsia="bg-BG"/>
              </w:rPr>
              <w:t xml:space="preserve"> </w:t>
            </w:r>
            <w:proofErr w:type="spellStart"/>
            <w:r w:rsidRPr="001965E3">
              <w:rPr>
                <w:rFonts w:ascii="Garamond" w:eastAsia="Times New Roman" w:hAnsi="Garamond" w:cs="Times New Roman"/>
                <w:bCs/>
                <w:sz w:val="24"/>
                <w:szCs w:val="24"/>
                <w:shd w:val="clear" w:color="auto" w:fill="FFFFFF"/>
                <w:lang w:eastAsia="bg-BG"/>
              </w:rPr>
              <w:t>наземни</w:t>
            </w:r>
            <w:proofErr w:type="spellEnd"/>
            <w:r w:rsidRPr="001965E3">
              <w:rPr>
                <w:rFonts w:ascii="Garamond" w:eastAsia="Times New Roman" w:hAnsi="Garamond" w:cs="Times New Roman"/>
                <w:bCs/>
                <w:sz w:val="24"/>
                <w:szCs w:val="24"/>
                <w:shd w:val="clear" w:color="auto" w:fill="FFFFFF"/>
                <w:lang w:eastAsia="bg-BG"/>
              </w:rPr>
              <w:t xml:space="preserve"> </w:t>
            </w:r>
            <w:proofErr w:type="spellStart"/>
            <w:r w:rsidRPr="001965E3">
              <w:rPr>
                <w:rFonts w:ascii="Garamond" w:eastAsia="Times New Roman" w:hAnsi="Garamond" w:cs="Times New Roman"/>
                <w:bCs/>
                <w:sz w:val="24"/>
                <w:szCs w:val="24"/>
                <w:shd w:val="clear" w:color="auto" w:fill="FFFFFF"/>
                <w:lang w:eastAsia="bg-BG"/>
              </w:rPr>
              <w:t>пещери</w:t>
            </w:r>
            <w:proofErr w:type="spellEnd"/>
            <w:r w:rsidRPr="001965E3">
              <w:rPr>
                <w:rFonts w:ascii="Garamond" w:eastAsia="Times New Roman" w:hAnsi="Garamond" w:cs="Times New Roman"/>
                <w:bCs/>
                <w:sz w:val="24"/>
                <w:szCs w:val="24"/>
                <w:shd w:val="clear" w:color="auto" w:fill="FFFFFF"/>
                <w:lang w:eastAsia="bg-BG"/>
              </w:rPr>
              <w:t xml:space="preserve">, </w:t>
            </w:r>
            <w:proofErr w:type="spellStart"/>
            <w:r w:rsidRPr="001965E3">
              <w:rPr>
                <w:rFonts w:ascii="Garamond" w:eastAsia="Times New Roman" w:hAnsi="Garamond" w:cs="Times New Roman"/>
                <w:bCs/>
                <w:sz w:val="24"/>
                <w:szCs w:val="24"/>
                <w:shd w:val="clear" w:color="auto" w:fill="FFFFFF"/>
                <w:lang w:eastAsia="bg-BG"/>
              </w:rPr>
              <w:t>местообитание</w:t>
            </w:r>
            <w:proofErr w:type="spellEnd"/>
            <w:r w:rsidRPr="001965E3">
              <w:rPr>
                <w:rFonts w:ascii="Garamond" w:eastAsia="Times New Roman" w:hAnsi="Garamond" w:cs="Times New Roman"/>
                <w:bCs/>
                <w:sz w:val="24"/>
                <w:szCs w:val="24"/>
                <w:shd w:val="clear" w:color="auto" w:fill="FFFFFF"/>
                <w:lang w:eastAsia="bg-BG"/>
              </w:rPr>
              <w:t xml:space="preserve"> </w:t>
            </w:r>
            <w:proofErr w:type="spellStart"/>
            <w:r w:rsidRPr="001965E3">
              <w:rPr>
                <w:rFonts w:ascii="Garamond" w:eastAsia="Times New Roman" w:hAnsi="Garamond" w:cs="Times New Roman"/>
                <w:bCs/>
                <w:sz w:val="24"/>
                <w:szCs w:val="24"/>
                <w:shd w:val="clear" w:color="auto" w:fill="FFFFFF"/>
                <w:lang w:eastAsia="bg-BG"/>
              </w:rPr>
              <w:t>на</w:t>
            </w:r>
            <w:proofErr w:type="spellEnd"/>
            <w:r w:rsidRPr="001965E3">
              <w:rPr>
                <w:rFonts w:ascii="Garamond" w:eastAsia="Times New Roman" w:hAnsi="Garamond" w:cs="Times New Roman"/>
                <w:bCs/>
                <w:sz w:val="24"/>
                <w:szCs w:val="24"/>
                <w:shd w:val="clear" w:color="auto" w:fill="FFFFFF"/>
                <w:lang w:eastAsia="bg-BG"/>
              </w:rPr>
              <w:t xml:space="preserve"> </w:t>
            </w:r>
            <w:proofErr w:type="spellStart"/>
            <w:r w:rsidRPr="001965E3">
              <w:rPr>
                <w:rFonts w:ascii="Garamond" w:eastAsia="Times New Roman" w:hAnsi="Garamond" w:cs="Times New Roman"/>
                <w:bCs/>
                <w:sz w:val="24"/>
                <w:szCs w:val="24"/>
                <w:shd w:val="clear" w:color="auto" w:fill="FFFFFF"/>
                <w:lang w:eastAsia="bg-BG"/>
              </w:rPr>
              <w:t>субтроглофилни</w:t>
            </w:r>
            <w:proofErr w:type="spellEnd"/>
            <w:r w:rsidRPr="001965E3">
              <w:rPr>
                <w:rFonts w:ascii="Garamond" w:eastAsia="Times New Roman" w:hAnsi="Garamond" w:cs="Times New Roman"/>
                <w:bCs/>
                <w:sz w:val="24"/>
                <w:szCs w:val="24"/>
                <w:shd w:val="clear" w:color="auto" w:fill="FFFFFF"/>
                <w:lang w:eastAsia="bg-BG"/>
              </w:rPr>
              <w:t xml:space="preserve"> </w:t>
            </w:r>
            <w:proofErr w:type="spellStart"/>
            <w:r w:rsidRPr="001965E3">
              <w:rPr>
                <w:rFonts w:ascii="Garamond" w:eastAsia="Times New Roman" w:hAnsi="Garamond" w:cs="Times New Roman"/>
                <w:bCs/>
                <w:sz w:val="24"/>
                <w:szCs w:val="24"/>
                <w:shd w:val="clear" w:color="auto" w:fill="FFFFFF"/>
                <w:lang w:eastAsia="bg-BG"/>
              </w:rPr>
              <w:t>гръбначни</w:t>
            </w:r>
            <w:proofErr w:type="spellEnd"/>
            <w:r w:rsidRPr="001965E3">
              <w:rPr>
                <w:rFonts w:ascii="Garamond" w:eastAsia="Times New Roman" w:hAnsi="Garamond" w:cs="Times New Roman"/>
                <w:bCs/>
                <w:sz w:val="24"/>
                <w:szCs w:val="24"/>
                <w:shd w:val="clear" w:color="auto" w:fill="FFFFFF"/>
                <w:lang w:eastAsia="bg-BG"/>
              </w:rPr>
              <w:t xml:space="preserve"> </w:t>
            </w:r>
            <w:proofErr w:type="spellStart"/>
            <w:r w:rsidRPr="001965E3">
              <w:rPr>
                <w:rFonts w:ascii="Garamond" w:eastAsia="Times New Roman" w:hAnsi="Garamond" w:cs="Times New Roman"/>
                <w:bCs/>
                <w:sz w:val="24"/>
                <w:szCs w:val="24"/>
                <w:shd w:val="clear" w:color="auto" w:fill="FFFFFF"/>
                <w:lang w:eastAsia="bg-BG"/>
              </w:rPr>
              <w:t>животни</w:t>
            </w:r>
            <w:proofErr w:type="spellEnd"/>
            <w:r w:rsidRPr="001965E3">
              <w:rPr>
                <w:rFonts w:ascii="Garamond" w:eastAsia="Times New Roman" w:hAnsi="Garamond" w:cs="Times New Roman"/>
                <w:bCs/>
                <w:sz w:val="24"/>
                <w:szCs w:val="24"/>
                <w:shd w:val="clear" w:color="auto" w:fill="FFFFFF"/>
                <w:lang w:val="bg-BG" w:eastAsia="bg-BG"/>
              </w:rPr>
              <w:t xml:space="preserve"> </w:t>
            </w:r>
            <w:r w:rsidRPr="001965E3">
              <w:rPr>
                <w:rFonts w:ascii="Garamond" w:eastAsia="Times New Roman" w:hAnsi="Garamond" w:cs="Times New Roman"/>
                <w:bCs/>
                <w:sz w:val="24"/>
                <w:szCs w:val="24"/>
                <w:shd w:val="clear" w:color="auto" w:fill="FFFFFF"/>
                <w:lang w:eastAsia="bg-BG"/>
              </w:rPr>
              <w:t>(</w:t>
            </w:r>
            <w:r w:rsidRPr="001965E3">
              <w:rPr>
                <w:rFonts w:ascii="Garamond" w:eastAsia="Times New Roman" w:hAnsi="Garamond" w:cs="Times New Roman"/>
                <w:bCs/>
                <w:sz w:val="24"/>
                <w:szCs w:val="24"/>
                <w:shd w:val="clear" w:color="auto" w:fill="FFFFFF"/>
                <w:lang w:val="bg-BG" w:eastAsia="bg-BG"/>
              </w:rPr>
              <w:t>прилепи</w:t>
            </w:r>
            <w:r w:rsidRPr="001965E3">
              <w:rPr>
                <w:rFonts w:ascii="Garamond" w:eastAsia="Times New Roman" w:hAnsi="Garamond" w:cs="Times New Roman"/>
                <w:bCs/>
                <w:sz w:val="24"/>
                <w:szCs w:val="24"/>
                <w:shd w:val="clear" w:color="auto" w:fill="FFFFFF"/>
                <w:lang w:eastAsia="bg-BG"/>
              </w:rPr>
              <w:t>)</w:t>
            </w:r>
          </w:p>
        </w:tc>
        <w:tc>
          <w:tcPr>
            <w:tcW w:w="3119" w:type="dxa"/>
          </w:tcPr>
          <w:p w:rsidR="00282957" w:rsidRPr="001965E3" w:rsidRDefault="00282957" w:rsidP="00282957">
            <w:pPr>
              <w:autoSpaceDE w:val="0"/>
              <w:autoSpaceDN w:val="0"/>
              <w:adjustRightInd w:val="0"/>
              <w:rPr>
                <w:rFonts w:ascii="Garamond" w:hAnsi="Garamond" w:cs="SPTimeML-Bold"/>
                <w:b/>
                <w:bCs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SPTimeML-Bold"/>
                <w:b/>
                <w:bCs/>
                <w:sz w:val="24"/>
                <w:szCs w:val="24"/>
                <w:lang w:val="bg-BG"/>
              </w:rPr>
              <w:t>Уязвимо [VU – A1, 2 C1 D3 H2 I</w:t>
            </w:r>
          </w:p>
          <w:p w:rsidR="00880E3A" w:rsidRPr="001965E3" w:rsidRDefault="00282957" w:rsidP="00282957">
            <w:pPr>
              <w:rPr>
                <w:rStyle w:val="tlid-translation"/>
                <w:rFonts w:ascii="Garamond" w:hAnsi="Garamond" w:cs="Times New Roman"/>
                <w:sz w:val="24"/>
                <w:szCs w:val="24"/>
                <w:highlight w:val="yellow"/>
              </w:rPr>
            </w:pPr>
            <w:r w:rsidRPr="001965E3">
              <w:rPr>
                <w:rFonts w:ascii="Garamond" w:hAnsi="Garamond" w:cs="SPTimeML-Bold"/>
                <w:b/>
                <w:bCs/>
                <w:sz w:val="24"/>
                <w:szCs w:val="24"/>
                <w:lang w:val="bg-BG"/>
              </w:rPr>
              <w:t>J L1]</w:t>
            </w: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/>
                <w:sz w:val="24"/>
                <w:szCs w:val="24"/>
              </w:rPr>
              <w:t>H3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965E3">
              <w:rPr>
                <w:rFonts w:ascii="Garamond" w:hAnsi="Garamond" w:cs="Times New Roman"/>
                <w:b/>
                <w:sz w:val="24"/>
                <w:szCs w:val="24"/>
              </w:rPr>
              <w:t>Вътрешни</w:t>
            </w:r>
            <w:proofErr w:type="spellEnd"/>
            <w:r w:rsidRPr="001965E3">
              <w:rPr>
                <w:rFonts w:ascii="Garamond" w:hAnsi="Garamond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/>
                <w:sz w:val="24"/>
                <w:szCs w:val="24"/>
              </w:rPr>
              <w:t>отвесни</w:t>
            </w:r>
            <w:proofErr w:type="spellEnd"/>
            <w:r w:rsidRPr="001965E3">
              <w:rPr>
                <w:rFonts w:ascii="Garamond" w:hAnsi="Garamond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/>
                <w:sz w:val="24"/>
                <w:szCs w:val="24"/>
              </w:rPr>
              <w:t>скали</w:t>
            </w:r>
            <w:proofErr w:type="spellEnd"/>
            <w:r w:rsidRPr="001965E3">
              <w:rPr>
                <w:rFonts w:ascii="Garamond" w:hAnsi="Garamond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1965E3">
              <w:rPr>
                <w:rFonts w:ascii="Garamond" w:hAnsi="Garamond" w:cs="Times New Roman"/>
                <w:b/>
                <w:sz w:val="24"/>
                <w:szCs w:val="24"/>
              </w:rPr>
              <w:t>скални</w:t>
            </w:r>
            <w:proofErr w:type="spellEnd"/>
            <w:r w:rsidRPr="001965E3">
              <w:rPr>
                <w:rFonts w:ascii="Garamond" w:hAnsi="Garamond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/>
                <w:sz w:val="24"/>
                <w:szCs w:val="24"/>
              </w:rPr>
              <w:t>разкрития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</w:rPr>
              <w:t>H3.2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Базични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и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ултра-базични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вътрешни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отвесни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скали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  <w:lang w:val="en-GB"/>
              </w:rPr>
              <w:t>H3.2A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Илирийско-Гръцко-Балкански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отвесни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скали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с </w:t>
            </w:r>
            <w:proofErr w:type="spellStart"/>
            <w:r w:rsidRPr="001965E3">
              <w:rPr>
                <w:rFonts w:ascii="Garamond" w:hAnsi="Garamond" w:cs="Times New Roman"/>
                <w:i/>
                <w:sz w:val="24"/>
                <w:szCs w:val="24"/>
                <w:lang w:val="en-GB"/>
              </w:rPr>
              <w:t>Potentilla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  <w:lang w:val="en-GB"/>
              </w:rPr>
              <w:t>H3.2A1</w:t>
            </w: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Гръцко-Балкански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калцифилни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хазмофитни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съобщества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sz w:val="24"/>
                <w:szCs w:val="24"/>
                <w:lang w:val="pt-BR"/>
              </w:rPr>
              <w:t>H3.2A13</w:t>
            </w: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sz w:val="24"/>
                <w:szCs w:val="24"/>
              </w:rPr>
              <w:t>Балкански</w:t>
            </w:r>
            <w:proofErr w:type="spellEnd"/>
            <w:r w:rsidRPr="001965E3">
              <w:rPr>
                <w:rFonts w:ascii="Garamond" w:hAnsi="Garamond" w:cs="Times New Roman"/>
                <w:sz w:val="24"/>
                <w:szCs w:val="24"/>
              </w:rPr>
              <w:t xml:space="preserve"> к</w:t>
            </w:r>
            <w:r w:rsidRPr="001965E3">
              <w:rPr>
                <w:rFonts w:ascii="Garamond" w:hAnsi="Garamond" w:cs="Times New Roman"/>
                <w:sz w:val="24"/>
                <w:szCs w:val="24"/>
                <w:lang w:val="pt-BR"/>
              </w:rPr>
              <w:t>алцифилни хазмофитни съобщества</w:t>
            </w:r>
          </w:p>
        </w:tc>
        <w:tc>
          <w:tcPr>
            <w:tcW w:w="3119" w:type="dxa"/>
          </w:tcPr>
          <w:p w:rsidR="00880E3A" w:rsidRPr="001965E3" w:rsidRDefault="00282957" w:rsidP="003D5F5E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1965E3">
              <w:rPr>
                <w:rFonts w:ascii="Garamond" w:hAnsi="Garamond" w:cs="SPTimeML-Bold"/>
                <w:b/>
                <w:bCs/>
                <w:sz w:val="24"/>
                <w:szCs w:val="24"/>
                <w:lang w:val="bg-BG"/>
              </w:rPr>
              <w:t>Уязвимо [VU – A1, 2 B2 D2 H2 I J]</w:t>
            </w: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H5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pt-BR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1965E3">
              <w:rPr>
                <w:rStyle w:val="alt-edited"/>
                <w:rFonts w:ascii="Garamond" w:hAnsi="Garamond" w:cs="Times New Roman"/>
                <w:b/>
                <w:sz w:val="24"/>
                <w:szCs w:val="24"/>
                <w:lang w:val="bg-BG"/>
              </w:rPr>
              <w:t>Различни вътрешни местообитания с много рядко растителност</w:t>
            </w:r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965E3">
              <w:rPr>
                <w:rStyle w:val="alt-edited"/>
                <w:rFonts w:ascii="Garamond" w:hAnsi="Garamond" w:cs="Times New Roman"/>
                <w:b/>
                <w:sz w:val="24"/>
                <w:szCs w:val="24"/>
                <w:lang w:val="bg-BG"/>
              </w:rPr>
              <w:t xml:space="preserve">или </w:t>
            </w:r>
            <w:proofErr w:type="spellStart"/>
            <w:r w:rsidRPr="001965E3">
              <w:rPr>
                <w:rStyle w:val="alt-edited"/>
                <w:rFonts w:ascii="Garamond" w:hAnsi="Garamond" w:cs="Times New Roman"/>
                <w:b/>
                <w:sz w:val="24"/>
                <w:szCs w:val="24"/>
              </w:rPr>
              <w:t>без</w:t>
            </w:r>
            <w:proofErr w:type="spellEnd"/>
            <w:r w:rsidRPr="001965E3">
              <w:rPr>
                <w:rStyle w:val="alt-edited"/>
                <w:rFonts w:ascii="Garamond" w:hAnsi="Garamond" w:cs="Times New Roman"/>
                <w:b/>
                <w:sz w:val="24"/>
                <w:szCs w:val="24"/>
              </w:rPr>
              <w:t xml:space="preserve"> </w:t>
            </w:r>
            <w:r w:rsidRPr="001965E3">
              <w:rPr>
                <w:rStyle w:val="alt-edited"/>
                <w:rFonts w:ascii="Garamond" w:hAnsi="Garamond" w:cs="Times New Roman"/>
                <w:b/>
                <w:sz w:val="24"/>
                <w:szCs w:val="24"/>
                <w:lang w:val="bg-BG"/>
              </w:rPr>
              <w:t>растителност</w:t>
            </w:r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Style w:val="alt-edited"/>
                <w:rFonts w:ascii="Garamond" w:hAnsi="Garamond" w:cs="Times New Roman"/>
                <w:b/>
                <w:sz w:val="24"/>
                <w:szCs w:val="24"/>
                <w:lang w:val="bg-BG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H5.6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pt-BR"/>
              </w:rPr>
            </w:pPr>
          </w:p>
        </w:tc>
        <w:tc>
          <w:tcPr>
            <w:tcW w:w="4464" w:type="dxa"/>
          </w:tcPr>
          <w:p w:rsidR="004317BB" w:rsidRPr="001965E3" w:rsidRDefault="004317BB" w:rsidP="004317BB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Твърди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скални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повърхности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скални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смеси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насипни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материални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отлагания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почви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заети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от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лишеи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или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мъхове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или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колонизирани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от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специализирани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сравнително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редки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тревни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или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храстовидни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съобщества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H5.61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pt-BR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</w:rPr>
            </w:pP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Пътища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без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настилка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  <w:lang w:val="es-ES"/>
              </w:rPr>
              <w:t>I</w:t>
            </w:r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pt-BR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</w:rPr>
            </w:pPr>
            <w:proofErr w:type="spellStart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Обработваеми</w:t>
            </w:r>
            <w:proofErr w:type="spellEnd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земи</w:t>
            </w:r>
            <w:proofErr w:type="spellEnd"/>
            <w:r w:rsidRPr="001965E3">
              <w:rPr>
                <w:rFonts w:ascii="Garamond" w:hAnsi="Garamond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965E3">
              <w:rPr>
                <w:rFonts w:ascii="Garamond" w:hAnsi="Garamond" w:cs="Times New Roman"/>
                <w:b/>
                <w:color w:val="000000"/>
                <w:sz w:val="24"/>
                <w:szCs w:val="24"/>
              </w:rPr>
              <w:t>зеленчукови</w:t>
            </w:r>
            <w:proofErr w:type="spellEnd"/>
            <w:r w:rsidRPr="001965E3">
              <w:rPr>
                <w:rFonts w:ascii="Garamond" w:hAnsi="Garamond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/>
                <w:color w:val="000000"/>
                <w:sz w:val="24"/>
                <w:szCs w:val="24"/>
              </w:rPr>
              <w:t>градини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  <w:lang w:val="es-ES"/>
              </w:rPr>
              <w:t>I</w:t>
            </w: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pt-BR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</w:rPr>
            </w:pP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Интензивно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стопанисвани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чисти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посеви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  <w:lang w:val="es-ES"/>
              </w:rPr>
              <w:t>I1.2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pt-BR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</w:rPr>
            </w:pP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Смесени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култури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зеленчукови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градини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оранжерии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  <w:lang w:val="es-ES"/>
              </w:rPr>
              <w:t>I</w:t>
            </w: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pt-BR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1965E3">
              <w:rPr>
                <w:rStyle w:val="tlid-translation"/>
                <w:rFonts w:ascii="Garamond" w:hAnsi="Garamond" w:cs="Times New Roman"/>
                <w:sz w:val="24"/>
                <w:szCs w:val="24"/>
                <w:lang w:val="bg-BG"/>
              </w:rPr>
              <w:t xml:space="preserve">Обработваема земя с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чисти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посеви</w:t>
            </w:r>
            <w:proofErr w:type="spellEnd"/>
            <w:r w:rsidRPr="001965E3">
              <w:rPr>
                <w:rStyle w:val="tlid-translation"/>
                <w:rFonts w:ascii="Garamond" w:hAnsi="Garamond" w:cs="Times New Roman"/>
                <w:sz w:val="24"/>
                <w:szCs w:val="24"/>
                <w:lang w:val="bg-BG"/>
              </w:rPr>
              <w:t>, отглеждани по нискоинтензивни земеделски методи</w:t>
            </w:r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Style w:val="tlid-translation"/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J1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pt-BR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</w:rPr>
            </w:pPr>
            <w:proofErr w:type="spellStart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Сгради</w:t>
            </w:r>
            <w:proofErr w:type="spellEnd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градове</w:t>
            </w:r>
            <w:proofErr w:type="spellEnd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села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J1.2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pt-BR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1965E3">
              <w:rPr>
                <w:rStyle w:val="tlid-translation"/>
                <w:rFonts w:ascii="Garamond" w:hAnsi="Garamond" w:cs="Times New Roman"/>
                <w:sz w:val="24"/>
                <w:szCs w:val="24"/>
                <w:lang w:val="bg-BG"/>
              </w:rPr>
              <w:t>Жилищни сгради</w:t>
            </w:r>
            <w:r w:rsidRPr="001965E3">
              <w:rPr>
                <w:rStyle w:val="tlid-translation"/>
                <w:rFonts w:ascii="Garamond" w:hAnsi="Garamond" w:cs="Times New Roman"/>
                <w:sz w:val="24"/>
                <w:szCs w:val="24"/>
              </w:rPr>
              <w:t xml:space="preserve"> в </w:t>
            </w:r>
            <w:proofErr w:type="spellStart"/>
            <w:r w:rsidRPr="001965E3">
              <w:rPr>
                <w:rStyle w:val="tlid-translation"/>
                <w:rFonts w:ascii="Garamond" w:hAnsi="Garamond" w:cs="Times New Roman"/>
                <w:sz w:val="24"/>
                <w:szCs w:val="24"/>
              </w:rPr>
              <w:t>селата</w:t>
            </w:r>
            <w:proofErr w:type="spellEnd"/>
            <w:r w:rsidRPr="001965E3">
              <w:rPr>
                <w:rStyle w:val="tlid-translation"/>
                <w:rFonts w:ascii="Garamond" w:hAnsi="Garamond" w:cs="Times New Roman"/>
                <w:sz w:val="24"/>
                <w:szCs w:val="24"/>
              </w:rPr>
              <w:t xml:space="preserve"> и </w:t>
            </w:r>
            <w:proofErr w:type="spellStart"/>
            <w:r w:rsidRPr="001965E3">
              <w:rPr>
                <w:rStyle w:val="tlid-translation"/>
                <w:rFonts w:ascii="Garamond" w:hAnsi="Garamond" w:cs="Times New Roman"/>
                <w:sz w:val="24"/>
                <w:szCs w:val="24"/>
              </w:rPr>
              <w:t>градските</w:t>
            </w:r>
            <w:proofErr w:type="spellEnd"/>
            <w:r w:rsidRPr="001965E3">
              <w:rPr>
                <w:rStyle w:val="tlid-translation"/>
                <w:rFonts w:ascii="Garamond" w:hAnsi="Garamond" w:cs="Times New Roman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Style w:val="tlid-translation"/>
                <w:rFonts w:ascii="Garamond" w:hAnsi="Garamond" w:cs="Times New Roman"/>
                <w:sz w:val="24"/>
                <w:szCs w:val="24"/>
              </w:rPr>
              <w:t>периферии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Style w:val="tlid-translation"/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J1.3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pt-BR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</w:rPr>
            </w:pPr>
            <w:r w:rsidRPr="001965E3">
              <w:rPr>
                <w:rStyle w:val="tlid-translation"/>
                <w:rFonts w:ascii="Garamond" w:hAnsi="Garamond" w:cs="Times New Roman"/>
                <w:sz w:val="24"/>
                <w:szCs w:val="24"/>
                <w:lang w:val="bg-BG"/>
              </w:rPr>
              <w:t>Градски и крайградски обществени сгради</w:t>
            </w:r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Style w:val="tlid-translation"/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J2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pt-BR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</w:rPr>
            </w:pPr>
            <w:proofErr w:type="spellStart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Сгради</w:t>
            </w:r>
            <w:proofErr w:type="spellEnd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ниска</w:t>
            </w:r>
            <w:proofErr w:type="spellEnd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плътност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11EB" w:rsidRPr="001965E3" w:rsidTr="00880E3A">
        <w:tc>
          <w:tcPr>
            <w:tcW w:w="1053" w:type="dxa"/>
          </w:tcPr>
          <w:p w:rsidR="005111EB" w:rsidRPr="001965E3" w:rsidRDefault="005111EB" w:rsidP="003D5F5E">
            <w:pPr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</w:tcPr>
          <w:p w:rsidR="005111EB" w:rsidRPr="001965E3" w:rsidRDefault="005111EB" w:rsidP="005111EB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J2.</w:t>
            </w: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  <w:lang w:val="bg-BG"/>
              </w:rPr>
              <w:t>1</w:t>
            </w:r>
          </w:p>
        </w:tc>
        <w:tc>
          <w:tcPr>
            <w:tcW w:w="1054" w:type="dxa"/>
          </w:tcPr>
          <w:p w:rsidR="005111EB" w:rsidRPr="001965E3" w:rsidRDefault="005111EB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5111EB" w:rsidRPr="001965E3" w:rsidRDefault="005111EB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5111EB" w:rsidRPr="001965E3" w:rsidRDefault="005111EB" w:rsidP="003D5F5E">
            <w:pPr>
              <w:rPr>
                <w:rFonts w:ascii="Garamond" w:hAnsi="Garamond" w:cs="Times New Roman"/>
                <w:sz w:val="24"/>
                <w:szCs w:val="24"/>
                <w:lang w:val="pt-BR"/>
              </w:rPr>
            </w:pPr>
          </w:p>
        </w:tc>
        <w:tc>
          <w:tcPr>
            <w:tcW w:w="4464" w:type="dxa"/>
          </w:tcPr>
          <w:p w:rsidR="005111EB" w:rsidRPr="001965E3" w:rsidRDefault="005111EB" w:rsidP="003D5F5E">
            <w:pPr>
              <w:rPr>
                <w:rStyle w:val="tlid-translation"/>
                <w:rFonts w:ascii="Garamond" w:hAnsi="Garamond"/>
                <w:sz w:val="24"/>
                <w:szCs w:val="24"/>
                <w:lang w:val="bg-BG"/>
              </w:rPr>
            </w:pPr>
            <w:r w:rsidRPr="001965E3">
              <w:rPr>
                <w:rStyle w:val="tlid-translation"/>
                <w:rFonts w:ascii="Garamond" w:hAnsi="Garamond" w:cs="Times New Roman"/>
                <w:sz w:val="24"/>
                <w:szCs w:val="24"/>
                <w:lang w:val="bg-BG"/>
              </w:rPr>
              <w:t>Разпръснати жилищни сгради</w:t>
            </w:r>
          </w:p>
        </w:tc>
        <w:tc>
          <w:tcPr>
            <w:tcW w:w="3119" w:type="dxa"/>
          </w:tcPr>
          <w:p w:rsidR="005111EB" w:rsidRPr="001965E3" w:rsidRDefault="005111EB" w:rsidP="003D5F5E">
            <w:pPr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11EB" w:rsidRPr="001965E3" w:rsidTr="00880E3A">
        <w:tc>
          <w:tcPr>
            <w:tcW w:w="1053" w:type="dxa"/>
          </w:tcPr>
          <w:p w:rsidR="005111EB" w:rsidRPr="001965E3" w:rsidRDefault="005111EB" w:rsidP="003D5F5E">
            <w:pPr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</w:tcPr>
          <w:p w:rsidR="005111EB" w:rsidRPr="001965E3" w:rsidRDefault="005111EB" w:rsidP="005111EB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J2.</w:t>
            </w: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  <w:lang w:val="bg-BG"/>
              </w:rPr>
              <w:t>3</w:t>
            </w:r>
          </w:p>
        </w:tc>
        <w:tc>
          <w:tcPr>
            <w:tcW w:w="1054" w:type="dxa"/>
          </w:tcPr>
          <w:p w:rsidR="005111EB" w:rsidRPr="001965E3" w:rsidRDefault="005111EB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5111EB" w:rsidRPr="001965E3" w:rsidRDefault="005111EB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5111EB" w:rsidRPr="001965E3" w:rsidRDefault="005111EB" w:rsidP="003D5F5E">
            <w:pPr>
              <w:rPr>
                <w:rFonts w:ascii="Garamond" w:hAnsi="Garamond" w:cs="Times New Roman"/>
                <w:sz w:val="24"/>
                <w:szCs w:val="24"/>
                <w:lang w:val="pt-BR"/>
              </w:rPr>
            </w:pPr>
          </w:p>
        </w:tc>
        <w:tc>
          <w:tcPr>
            <w:tcW w:w="4464" w:type="dxa"/>
          </w:tcPr>
          <w:p w:rsidR="005111EB" w:rsidRPr="001965E3" w:rsidRDefault="005111EB" w:rsidP="003D5F5E">
            <w:pPr>
              <w:rPr>
                <w:rStyle w:val="tlid-translation"/>
                <w:rFonts w:ascii="Garamond" w:hAnsi="Garamond"/>
                <w:sz w:val="24"/>
                <w:szCs w:val="24"/>
                <w:lang w:val="bg-BG"/>
              </w:rPr>
            </w:pPr>
            <w:r w:rsidRPr="001965E3">
              <w:rPr>
                <w:rStyle w:val="tlid-translation"/>
                <w:rFonts w:ascii="Garamond" w:hAnsi="Garamond" w:cs="Times New Roman"/>
                <w:sz w:val="24"/>
                <w:szCs w:val="24"/>
                <w:lang w:val="bg-BG"/>
              </w:rPr>
              <w:t>Селски индустриални и търговски обекти, които все още са в активна употреба</w:t>
            </w:r>
          </w:p>
        </w:tc>
        <w:tc>
          <w:tcPr>
            <w:tcW w:w="3119" w:type="dxa"/>
          </w:tcPr>
          <w:p w:rsidR="005111EB" w:rsidRPr="001965E3" w:rsidRDefault="005111EB" w:rsidP="003D5F5E">
            <w:pPr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J2.4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pt-BR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</w:rPr>
            </w:pP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Селскостопански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сгради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J4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pt-BR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Транспортна</w:t>
            </w:r>
            <w:proofErr w:type="spellEnd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мрежа</w:t>
            </w:r>
            <w:proofErr w:type="spellEnd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други</w:t>
            </w:r>
            <w:proofErr w:type="spellEnd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територии</w:t>
            </w:r>
            <w:proofErr w:type="spellEnd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с </w:t>
            </w:r>
            <w:proofErr w:type="spellStart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твърда</w:t>
            </w:r>
            <w:proofErr w:type="spellEnd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настилка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80E3A" w:rsidRPr="001965E3" w:rsidTr="00880E3A">
        <w:tc>
          <w:tcPr>
            <w:tcW w:w="1053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  <w:lang w:val="bg-BG"/>
              </w:rPr>
            </w:pP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J4.2</w:t>
            </w: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sz w:val="24"/>
                <w:szCs w:val="24"/>
                <w:lang w:val="pt-BR"/>
              </w:rPr>
            </w:pPr>
          </w:p>
        </w:tc>
        <w:tc>
          <w:tcPr>
            <w:tcW w:w="4464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Шосейна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мрежа</w:t>
            </w:r>
            <w:proofErr w:type="spellEnd"/>
          </w:p>
        </w:tc>
        <w:tc>
          <w:tcPr>
            <w:tcW w:w="3119" w:type="dxa"/>
          </w:tcPr>
          <w:p w:rsidR="00880E3A" w:rsidRPr="001965E3" w:rsidRDefault="00880E3A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A774C" w:rsidRPr="001965E3" w:rsidTr="00880E3A">
        <w:tc>
          <w:tcPr>
            <w:tcW w:w="1053" w:type="dxa"/>
          </w:tcPr>
          <w:p w:rsidR="003A774C" w:rsidRPr="001965E3" w:rsidRDefault="003A774C" w:rsidP="003D5F5E">
            <w:pPr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</w:pPr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J5</w:t>
            </w:r>
          </w:p>
        </w:tc>
        <w:tc>
          <w:tcPr>
            <w:tcW w:w="1054" w:type="dxa"/>
          </w:tcPr>
          <w:p w:rsidR="003A774C" w:rsidRPr="001965E3" w:rsidRDefault="003A774C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</w:tcPr>
          <w:p w:rsidR="003A774C" w:rsidRPr="001965E3" w:rsidRDefault="003A774C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3A774C" w:rsidRPr="001965E3" w:rsidRDefault="003A774C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3A774C" w:rsidRPr="001965E3" w:rsidRDefault="003A774C" w:rsidP="003D5F5E">
            <w:pPr>
              <w:rPr>
                <w:rFonts w:ascii="Garamond" w:hAnsi="Garamond" w:cs="Times New Roman"/>
                <w:sz w:val="24"/>
                <w:szCs w:val="24"/>
                <w:lang w:val="pt-BR"/>
              </w:rPr>
            </w:pPr>
          </w:p>
        </w:tc>
        <w:tc>
          <w:tcPr>
            <w:tcW w:w="4464" w:type="dxa"/>
          </w:tcPr>
          <w:p w:rsidR="003A774C" w:rsidRPr="001965E3" w:rsidRDefault="003A774C" w:rsidP="003D5F5E">
            <w:pPr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Изкуствени</w:t>
            </w:r>
            <w:proofErr w:type="spellEnd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води</w:t>
            </w:r>
            <w:proofErr w:type="spellEnd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свързани</w:t>
            </w:r>
            <w:proofErr w:type="spellEnd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тях</w:t>
            </w:r>
            <w:proofErr w:type="spellEnd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  <w:t>структури</w:t>
            </w:r>
            <w:proofErr w:type="spellEnd"/>
          </w:p>
        </w:tc>
        <w:tc>
          <w:tcPr>
            <w:tcW w:w="3119" w:type="dxa"/>
          </w:tcPr>
          <w:p w:rsidR="003A774C" w:rsidRPr="001965E3" w:rsidRDefault="003A774C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A774C" w:rsidRPr="001965E3" w:rsidTr="00880E3A">
        <w:tc>
          <w:tcPr>
            <w:tcW w:w="1053" w:type="dxa"/>
          </w:tcPr>
          <w:p w:rsidR="003A774C" w:rsidRPr="001965E3" w:rsidRDefault="003A774C" w:rsidP="003D5F5E">
            <w:pPr>
              <w:rPr>
                <w:rFonts w:ascii="Garamond" w:hAnsi="Garamond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</w:tcPr>
          <w:p w:rsidR="003A774C" w:rsidRPr="001965E3" w:rsidRDefault="003A774C" w:rsidP="003A774C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J5.3</w:t>
            </w:r>
          </w:p>
        </w:tc>
        <w:tc>
          <w:tcPr>
            <w:tcW w:w="1054" w:type="dxa"/>
          </w:tcPr>
          <w:p w:rsidR="003A774C" w:rsidRPr="001965E3" w:rsidRDefault="003A774C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054" w:type="dxa"/>
          </w:tcPr>
          <w:p w:rsidR="003A774C" w:rsidRPr="001965E3" w:rsidRDefault="003A774C" w:rsidP="003D5F5E">
            <w:pPr>
              <w:rPr>
                <w:rFonts w:ascii="Garamond" w:hAnsi="Garamond" w:cs="Times New Roman"/>
                <w:sz w:val="24"/>
                <w:szCs w:val="24"/>
                <w:lang w:val="ru-RU"/>
              </w:rPr>
            </w:pPr>
          </w:p>
        </w:tc>
        <w:tc>
          <w:tcPr>
            <w:tcW w:w="1210" w:type="dxa"/>
          </w:tcPr>
          <w:p w:rsidR="003A774C" w:rsidRPr="001965E3" w:rsidRDefault="003A774C" w:rsidP="003D5F5E">
            <w:pPr>
              <w:rPr>
                <w:rFonts w:ascii="Garamond" w:hAnsi="Garamond" w:cs="Times New Roman"/>
                <w:sz w:val="24"/>
                <w:szCs w:val="24"/>
                <w:lang w:val="pt-BR"/>
              </w:rPr>
            </w:pPr>
          </w:p>
        </w:tc>
        <w:tc>
          <w:tcPr>
            <w:tcW w:w="4464" w:type="dxa"/>
          </w:tcPr>
          <w:p w:rsidR="003A774C" w:rsidRPr="001965E3" w:rsidRDefault="003A774C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Изкуствени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несолени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стоящи</w:t>
            </w:r>
            <w:proofErr w:type="spellEnd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65E3"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  <w:t>води</w:t>
            </w:r>
            <w:proofErr w:type="spellEnd"/>
          </w:p>
        </w:tc>
        <w:tc>
          <w:tcPr>
            <w:tcW w:w="3119" w:type="dxa"/>
          </w:tcPr>
          <w:p w:rsidR="003A774C" w:rsidRPr="001965E3" w:rsidRDefault="003A774C" w:rsidP="003D5F5E">
            <w:pPr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8526AD" w:rsidRPr="001965E3" w:rsidRDefault="008526AD">
      <w:pPr>
        <w:rPr>
          <w:rFonts w:ascii="Garamond" w:hAnsi="Garamond" w:cs="Times New Roman"/>
          <w:b/>
          <w:sz w:val="24"/>
          <w:szCs w:val="24"/>
        </w:rPr>
      </w:pPr>
    </w:p>
    <w:p w:rsidR="003A774C" w:rsidRPr="001965E3" w:rsidRDefault="003A774C">
      <w:pPr>
        <w:rPr>
          <w:rFonts w:ascii="Garamond" w:hAnsi="Garamond" w:cs="Times New Roman"/>
          <w:sz w:val="24"/>
          <w:szCs w:val="24"/>
        </w:rPr>
      </w:pPr>
    </w:p>
    <w:sectPr w:rsidR="003A774C" w:rsidRPr="001965E3" w:rsidSect="00D47BA0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ADE" w:rsidRDefault="009B1ADE" w:rsidP="00456142">
      <w:pPr>
        <w:spacing w:after="0" w:line="240" w:lineRule="auto"/>
      </w:pPr>
      <w:r>
        <w:separator/>
      </w:r>
    </w:p>
  </w:endnote>
  <w:endnote w:type="continuationSeparator" w:id="0">
    <w:p w:rsidR="009B1ADE" w:rsidRDefault="009B1ADE" w:rsidP="00456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PTimeML-Bold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142" w:rsidRPr="00456142" w:rsidRDefault="00456142" w:rsidP="00456142">
    <w:pPr>
      <w:pStyle w:val="Footer"/>
      <w:pBdr>
        <w:bottom w:val="single" w:sz="6" w:space="1" w:color="auto"/>
      </w:pBdr>
      <w:jc w:val="center"/>
      <w:rPr>
        <w:rFonts w:ascii="Garamond" w:eastAsia="Times New Roman" w:hAnsi="Garamond" w:cs="Cambria"/>
        <w:i/>
        <w:iCs/>
        <w:lang w:val="bg-BG" w:eastAsia="bg-BG"/>
      </w:rPr>
    </w:pPr>
    <w:r w:rsidRPr="00456142">
      <w:rPr>
        <w:rFonts w:ascii="Garamond" w:eastAsia="Times New Roman" w:hAnsi="Garamond" w:cs="Cambria"/>
        <w:i/>
        <w:iCs/>
        <w:lang w:val="bg-BG" w:eastAsia="bg-BG"/>
      </w:rPr>
      <w:t>Разработване на план за управление (актуализиран) на ПП „Русенски Лом“</w:t>
    </w:r>
  </w:p>
  <w:p w:rsidR="00456142" w:rsidRPr="00456142" w:rsidRDefault="00456142" w:rsidP="00456142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Cambria"/>
        <w:lang w:val="bg-BG" w:eastAsia="bg-BG"/>
      </w:rPr>
    </w:pPr>
    <w:r w:rsidRPr="00456142">
      <w:rPr>
        <w:rFonts w:ascii="Garamond" w:eastAsia="Times New Roman" w:hAnsi="Garamond" w:cs="Cambria"/>
        <w:lang w:val="bg-BG" w:eastAsia="bg-BG"/>
      </w:rPr>
      <w:t>Приложения</w:t>
    </w:r>
  </w:p>
  <w:p w:rsidR="00456142" w:rsidRDefault="00456142">
    <w:pPr>
      <w:pStyle w:val="Footer"/>
    </w:pPr>
  </w:p>
  <w:p w:rsidR="00456142" w:rsidRDefault="004561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ADE" w:rsidRDefault="009B1ADE" w:rsidP="00456142">
      <w:pPr>
        <w:spacing w:after="0" w:line="240" w:lineRule="auto"/>
      </w:pPr>
      <w:r>
        <w:separator/>
      </w:r>
    </w:p>
  </w:footnote>
  <w:footnote w:type="continuationSeparator" w:id="0">
    <w:p w:rsidR="009B1ADE" w:rsidRDefault="009B1ADE" w:rsidP="004561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6B3F"/>
    <w:rsid w:val="00030F04"/>
    <w:rsid w:val="00072585"/>
    <w:rsid w:val="00076EEF"/>
    <w:rsid w:val="000A0031"/>
    <w:rsid w:val="001805AD"/>
    <w:rsid w:val="001965E3"/>
    <w:rsid w:val="001B4C17"/>
    <w:rsid w:val="001C014A"/>
    <w:rsid w:val="001C252F"/>
    <w:rsid w:val="001E5FE4"/>
    <w:rsid w:val="00232904"/>
    <w:rsid w:val="00266D1C"/>
    <w:rsid w:val="00282957"/>
    <w:rsid w:val="002D7A13"/>
    <w:rsid w:val="002E680D"/>
    <w:rsid w:val="0039731E"/>
    <w:rsid w:val="003A774C"/>
    <w:rsid w:val="003D5F5E"/>
    <w:rsid w:val="003E3DF5"/>
    <w:rsid w:val="00410F1D"/>
    <w:rsid w:val="004317BB"/>
    <w:rsid w:val="00456142"/>
    <w:rsid w:val="00465DB1"/>
    <w:rsid w:val="004820D8"/>
    <w:rsid w:val="005111EB"/>
    <w:rsid w:val="005230D6"/>
    <w:rsid w:val="00540322"/>
    <w:rsid w:val="00542AB3"/>
    <w:rsid w:val="00587D0F"/>
    <w:rsid w:val="00607FAF"/>
    <w:rsid w:val="00623D46"/>
    <w:rsid w:val="00625B78"/>
    <w:rsid w:val="00640C8F"/>
    <w:rsid w:val="00730FC4"/>
    <w:rsid w:val="00757CBE"/>
    <w:rsid w:val="007B3ED8"/>
    <w:rsid w:val="007B73B6"/>
    <w:rsid w:val="00834712"/>
    <w:rsid w:val="008526AD"/>
    <w:rsid w:val="00864788"/>
    <w:rsid w:val="00876B3F"/>
    <w:rsid w:val="00880E3A"/>
    <w:rsid w:val="00886647"/>
    <w:rsid w:val="00892599"/>
    <w:rsid w:val="009224E1"/>
    <w:rsid w:val="0096520F"/>
    <w:rsid w:val="00974C04"/>
    <w:rsid w:val="009B1ADE"/>
    <w:rsid w:val="00A6014E"/>
    <w:rsid w:val="00A615F0"/>
    <w:rsid w:val="00A9245B"/>
    <w:rsid w:val="00B23BA6"/>
    <w:rsid w:val="00B31D31"/>
    <w:rsid w:val="00B631F6"/>
    <w:rsid w:val="00BD79F6"/>
    <w:rsid w:val="00BE211C"/>
    <w:rsid w:val="00C673D7"/>
    <w:rsid w:val="00C7587C"/>
    <w:rsid w:val="00CB666E"/>
    <w:rsid w:val="00D47BA0"/>
    <w:rsid w:val="00D522BF"/>
    <w:rsid w:val="00DA49B7"/>
    <w:rsid w:val="00E239E9"/>
    <w:rsid w:val="00E26EAD"/>
    <w:rsid w:val="00E34126"/>
    <w:rsid w:val="00EA0924"/>
    <w:rsid w:val="00ED003E"/>
    <w:rsid w:val="00ED18F9"/>
    <w:rsid w:val="00ED4668"/>
    <w:rsid w:val="00EF0CC1"/>
    <w:rsid w:val="00EF3004"/>
    <w:rsid w:val="00F154C0"/>
    <w:rsid w:val="00F221B1"/>
    <w:rsid w:val="00F7179F"/>
    <w:rsid w:val="00F801E2"/>
    <w:rsid w:val="00F862A7"/>
    <w:rsid w:val="00FB0841"/>
    <w:rsid w:val="00FB39D3"/>
    <w:rsid w:val="00FC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AB769C-7883-4F5A-A863-8612BCEC2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7CBE"/>
  </w:style>
  <w:style w:type="paragraph" w:styleId="Heading1">
    <w:name w:val="heading 1"/>
    <w:basedOn w:val="Normal"/>
    <w:link w:val="Heading1Char"/>
    <w:uiPriority w:val="9"/>
    <w:qFormat/>
    <w:rsid w:val="00C673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bg-BG" w:eastAsia="bg-BG"/>
    </w:rPr>
  </w:style>
  <w:style w:type="paragraph" w:styleId="Heading3">
    <w:name w:val="heading 3"/>
    <w:basedOn w:val="Normal"/>
    <w:link w:val="Heading3Char"/>
    <w:uiPriority w:val="9"/>
    <w:qFormat/>
    <w:rsid w:val="00C673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2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D47BA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Strong">
    <w:name w:val="Strong"/>
    <w:qFormat/>
    <w:rsid w:val="00D47BA0"/>
    <w:rPr>
      <w:b/>
      <w:bCs/>
    </w:rPr>
  </w:style>
  <w:style w:type="character" w:customStyle="1" w:styleId="alt-edited">
    <w:name w:val="alt-edited"/>
    <w:rsid w:val="00072585"/>
  </w:style>
  <w:style w:type="character" w:customStyle="1" w:styleId="tlid-translation">
    <w:name w:val="tlid-translation"/>
    <w:rsid w:val="00072585"/>
  </w:style>
  <w:style w:type="character" w:customStyle="1" w:styleId="Heading1Char">
    <w:name w:val="Heading 1 Char"/>
    <w:basedOn w:val="DefaultParagraphFont"/>
    <w:link w:val="Heading1"/>
    <w:uiPriority w:val="9"/>
    <w:rsid w:val="00C673D7"/>
    <w:rPr>
      <w:rFonts w:ascii="Times New Roman" w:eastAsia="Times New Roman" w:hAnsi="Times New Roman" w:cs="Times New Roman"/>
      <w:b/>
      <w:bCs/>
      <w:kern w:val="36"/>
      <w:sz w:val="48"/>
      <w:szCs w:val="48"/>
      <w:lang w:val="bg-BG" w:eastAsia="bg-BG"/>
    </w:rPr>
  </w:style>
  <w:style w:type="character" w:customStyle="1" w:styleId="Heading3Char">
    <w:name w:val="Heading 3 Char"/>
    <w:basedOn w:val="DefaultParagraphFont"/>
    <w:link w:val="Heading3"/>
    <w:uiPriority w:val="9"/>
    <w:rsid w:val="00C673D7"/>
    <w:rPr>
      <w:rFonts w:ascii="Times New Roman" w:eastAsia="Times New Roman" w:hAnsi="Times New Roman" w:cs="Times New Roman"/>
      <w:b/>
      <w:bCs/>
      <w:sz w:val="27"/>
      <w:szCs w:val="27"/>
      <w:lang w:val="bg-BG" w:eastAsia="bg-BG"/>
    </w:rPr>
  </w:style>
  <w:style w:type="character" w:customStyle="1" w:styleId="qu">
    <w:name w:val="qu"/>
    <w:basedOn w:val="DefaultParagraphFont"/>
    <w:rsid w:val="00C673D7"/>
  </w:style>
  <w:style w:type="character" w:customStyle="1" w:styleId="gd">
    <w:name w:val="gd"/>
    <w:basedOn w:val="DefaultParagraphFont"/>
    <w:rsid w:val="00C673D7"/>
  </w:style>
  <w:style w:type="character" w:customStyle="1" w:styleId="g3">
    <w:name w:val="g3"/>
    <w:basedOn w:val="DefaultParagraphFont"/>
    <w:rsid w:val="00C673D7"/>
  </w:style>
  <w:style w:type="character" w:customStyle="1" w:styleId="hb">
    <w:name w:val="hb"/>
    <w:basedOn w:val="DefaultParagraphFont"/>
    <w:rsid w:val="00C673D7"/>
  </w:style>
  <w:style w:type="character" w:customStyle="1" w:styleId="g2">
    <w:name w:val="g2"/>
    <w:basedOn w:val="DefaultParagraphFont"/>
    <w:rsid w:val="00C673D7"/>
  </w:style>
  <w:style w:type="character" w:styleId="Hyperlink">
    <w:name w:val="Hyperlink"/>
    <w:basedOn w:val="DefaultParagraphFont"/>
    <w:uiPriority w:val="99"/>
    <w:semiHidden/>
    <w:unhideWhenUsed/>
    <w:rsid w:val="00C673D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7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73D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F0C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0C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0C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0C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0CC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561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6142"/>
  </w:style>
  <w:style w:type="paragraph" w:styleId="Footer">
    <w:name w:val="footer"/>
    <w:basedOn w:val="Normal"/>
    <w:link w:val="FooterChar"/>
    <w:uiPriority w:val="99"/>
    <w:unhideWhenUsed/>
    <w:rsid w:val="004561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61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0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4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7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55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9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68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06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64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1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33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26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650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331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6622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00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1851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686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126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85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910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1267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6808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6570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1243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914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919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809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78D15-596D-4B41-AE49-A432991BA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6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Stoya Stoyanov</dc:creator>
  <cp:lastModifiedBy>Lyudmila Dimitrova</cp:lastModifiedBy>
  <cp:revision>34</cp:revision>
  <dcterms:created xsi:type="dcterms:W3CDTF">2019-10-08T10:36:00Z</dcterms:created>
  <dcterms:modified xsi:type="dcterms:W3CDTF">2020-03-20T06:21:00Z</dcterms:modified>
</cp:coreProperties>
</file>